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  <Override PartName="/word/commentsExtended.xml" ContentType="application/vnd.openxmlformats-officedocument.wordprocessingml.commentsExtended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21F70A4" w14:textId="77777777" w:rsidR="00794C15" w:rsidRDefault="00794C15"/>
    <w:p w14:paraId="2B31085D" w14:textId="77777777" w:rsidR="00794C15" w:rsidRDefault="00794C15"/>
    <w:p w14:paraId="131AA7E3" w14:textId="77777777" w:rsidR="00794C15" w:rsidRDefault="00794C15"/>
    <w:p w14:paraId="00A7699D" w14:textId="77777777" w:rsidR="00794C15" w:rsidRDefault="00794C15"/>
    <w:p w14:paraId="318B5DB7" w14:textId="77777777" w:rsidR="00794C15" w:rsidRDefault="00794C15"/>
    <w:p w14:paraId="4A96F95E" w14:textId="77777777" w:rsidR="00794C15" w:rsidRDefault="00794C15"/>
    <w:p w14:paraId="1CE95FDB" w14:textId="77777777" w:rsidR="00794C15" w:rsidRDefault="00794C15"/>
    <w:p w14:paraId="400F287B" w14:textId="77777777" w:rsidR="00794C15" w:rsidRDefault="00794C15"/>
    <w:p w14:paraId="2090BAF2" w14:textId="77777777" w:rsidR="00794C15" w:rsidRDefault="00794C15"/>
    <w:p w14:paraId="6B609B98" w14:textId="77777777" w:rsidR="00794C15" w:rsidRPr="00794C15" w:rsidRDefault="00794C15" w:rsidP="00794C15">
      <w:pPr>
        <w:jc w:val="center"/>
        <w:rPr>
          <w:b/>
          <w:sz w:val="28"/>
          <w:szCs w:val="28"/>
        </w:rPr>
      </w:pPr>
      <w:r w:rsidRPr="00794C15">
        <w:rPr>
          <w:b/>
          <w:sz w:val="28"/>
          <w:szCs w:val="28"/>
        </w:rPr>
        <w:t xml:space="preserve">INFORME </w:t>
      </w:r>
    </w:p>
    <w:p w14:paraId="743E1392" w14:textId="77777777" w:rsidR="00751C86" w:rsidRDefault="0003148D" w:rsidP="00794C15">
      <w:pPr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Sistema de Control de Taludes </w:t>
      </w:r>
    </w:p>
    <w:p w14:paraId="0C81C3E6" w14:textId="77777777" w:rsidR="00794C15" w:rsidRDefault="00794C15" w:rsidP="00794C15">
      <w:pPr>
        <w:jc w:val="center"/>
        <w:rPr>
          <w:sz w:val="24"/>
          <w:szCs w:val="24"/>
        </w:rPr>
      </w:pPr>
    </w:p>
    <w:p w14:paraId="69450BC5" w14:textId="77777777" w:rsidR="00794C15" w:rsidRDefault="00794C15" w:rsidP="00794C15">
      <w:pPr>
        <w:jc w:val="center"/>
        <w:rPr>
          <w:sz w:val="24"/>
          <w:szCs w:val="24"/>
        </w:rPr>
      </w:pPr>
    </w:p>
    <w:p w14:paraId="18E16DC5" w14:textId="77777777" w:rsidR="00794C15" w:rsidRDefault="00794C15" w:rsidP="00794C15">
      <w:pPr>
        <w:jc w:val="center"/>
        <w:rPr>
          <w:sz w:val="24"/>
          <w:szCs w:val="24"/>
        </w:rPr>
      </w:pPr>
    </w:p>
    <w:p w14:paraId="1B3CD2F2" w14:textId="77777777" w:rsidR="00794C15" w:rsidRDefault="00794C15" w:rsidP="00794C15">
      <w:pPr>
        <w:jc w:val="center"/>
        <w:rPr>
          <w:sz w:val="24"/>
          <w:szCs w:val="24"/>
        </w:rPr>
      </w:pPr>
    </w:p>
    <w:p w14:paraId="0775401F" w14:textId="77777777" w:rsidR="00794C15" w:rsidRDefault="00794C15" w:rsidP="00794C15">
      <w:pPr>
        <w:jc w:val="center"/>
        <w:rPr>
          <w:sz w:val="24"/>
          <w:szCs w:val="24"/>
        </w:rPr>
      </w:pPr>
    </w:p>
    <w:p w14:paraId="38298D33" w14:textId="77777777" w:rsidR="00794C15" w:rsidRDefault="00794C15" w:rsidP="00794C15">
      <w:pPr>
        <w:jc w:val="center"/>
        <w:rPr>
          <w:sz w:val="24"/>
          <w:szCs w:val="24"/>
        </w:rPr>
      </w:pPr>
    </w:p>
    <w:p w14:paraId="2D1AB040" w14:textId="77777777" w:rsidR="00794C15" w:rsidRDefault="00794C15" w:rsidP="00794C15">
      <w:pPr>
        <w:jc w:val="center"/>
        <w:rPr>
          <w:sz w:val="24"/>
          <w:szCs w:val="24"/>
        </w:rPr>
      </w:pPr>
    </w:p>
    <w:p w14:paraId="73E84F1A" w14:textId="77777777" w:rsidR="00794C15" w:rsidRDefault="00794C15" w:rsidP="00794C15">
      <w:pPr>
        <w:jc w:val="center"/>
        <w:rPr>
          <w:sz w:val="24"/>
          <w:szCs w:val="24"/>
        </w:rPr>
      </w:pPr>
    </w:p>
    <w:p w14:paraId="322FA011" w14:textId="77777777" w:rsidR="00794C15" w:rsidRDefault="00794C15" w:rsidP="00794C15">
      <w:pPr>
        <w:jc w:val="center"/>
        <w:rPr>
          <w:sz w:val="24"/>
          <w:szCs w:val="24"/>
        </w:rPr>
      </w:pPr>
    </w:p>
    <w:p w14:paraId="681C7D52" w14:textId="77777777" w:rsidR="00794C15" w:rsidRDefault="00794C15" w:rsidP="00794C15">
      <w:pPr>
        <w:jc w:val="center"/>
        <w:rPr>
          <w:sz w:val="24"/>
          <w:szCs w:val="24"/>
        </w:rPr>
      </w:pPr>
    </w:p>
    <w:p w14:paraId="2800A821" w14:textId="77777777" w:rsidR="00AD5A6E" w:rsidRDefault="00AD5A6E" w:rsidP="00794C15">
      <w:pPr>
        <w:jc w:val="center"/>
        <w:rPr>
          <w:sz w:val="24"/>
          <w:szCs w:val="24"/>
        </w:rPr>
      </w:pPr>
    </w:p>
    <w:p w14:paraId="3C3EBEB3" w14:textId="77777777" w:rsidR="00AD5A6E" w:rsidRDefault="00AD5A6E" w:rsidP="00794C15">
      <w:pPr>
        <w:jc w:val="center"/>
        <w:rPr>
          <w:sz w:val="24"/>
          <w:szCs w:val="24"/>
        </w:rPr>
      </w:pPr>
    </w:p>
    <w:p w14:paraId="4E26A228" w14:textId="77777777" w:rsidR="00AD5A6E" w:rsidRDefault="00AD5A6E" w:rsidP="00794C15">
      <w:pPr>
        <w:jc w:val="center"/>
        <w:rPr>
          <w:sz w:val="24"/>
          <w:szCs w:val="24"/>
        </w:rPr>
      </w:pPr>
    </w:p>
    <w:p w14:paraId="3B27BD29" w14:textId="77777777" w:rsidR="00794C15" w:rsidRDefault="00794C15" w:rsidP="00794C15">
      <w:pPr>
        <w:jc w:val="center"/>
        <w:rPr>
          <w:sz w:val="24"/>
          <w:szCs w:val="24"/>
        </w:rPr>
      </w:pPr>
    </w:p>
    <w:p w14:paraId="7E90A58F" w14:textId="77777777" w:rsidR="00751C86" w:rsidRDefault="00751C86" w:rsidP="00794C15">
      <w:pPr>
        <w:jc w:val="center"/>
        <w:rPr>
          <w:sz w:val="24"/>
          <w:szCs w:val="24"/>
        </w:rPr>
      </w:pPr>
    </w:p>
    <w:p w14:paraId="0E2C4CB9" w14:textId="77777777" w:rsidR="00794C15" w:rsidRPr="00794C15" w:rsidRDefault="00794C15" w:rsidP="00794C15">
      <w:pPr>
        <w:jc w:val="center"/>
        <w:rPr>
          <w:sz w:val="24"/>
          <w:szCs w:val="24"/>
        </w:rPr>
      </w:pPr>
      <w:proofErr w:type="spellStart"/>
      <w:r>
        <w:rPr>
          <w:sz w:val="24"/>
          <w:szCs w:val="24"/>
        </w:rPr>
        <w:t>Caren</w:t>
      </w:r>
      <w:proofErr w:type="spellEnd"/>
      <w:r>
        <w:rPr>
          <w:sz w:val="24"/>
          <w:szCs w:val="24"/>
        </w:rPr>
        <w:t xml:space="preserve"> Bajo, </w:t>
      </w:r>
      <w:proofErr w:type="spellStart"/>
      <w:r>
        <w:rPr>
          <w:sz w:val="24"/>
          <w:szCs w:val="24"/>
        </w:rPr>
        <w:t>Melipeuco</w:t>
      </w:r>
      <w:proofErr w:type="spellEnd"/>
    </w:p>
    <w:p w14:paraId="54880CBA" w14:textId="77777777" w:rsidR="00794C15" w:rsidRDefault="00794C15" w:rsidP="00794C15">
      <w:pPr>
        <w:jc w:val="center"/>
      </w:pPr>
      <w:r>
        <w:t>26-09-17</w:t>
      </w:r>
    </w:p>
    <w:p w14:paraId="025D2C44" w14:textId="77777777" w:rsidR="00794C15" w:rsidRDefault="00794C15" w:rsidP="00794C15">
      <w:pPr>
        <w:pStyle w:val="Ttulo1"/>
      </w:pPr>
      <w:r>
        <w:lastRenderedPageBreak/>
        <w:t>RESUMEN</w:t>
      </w:r>
    </w:p>
    <w:p w14:paraId="4B77E75F" w14:textId="77777777" w:rsidR="00794C15" w:rsidRDefault="0012155D" w:rsidP="00205DE2">
      <w:pPr>
        <w:ind w:firstLine="708"/>
      </w:pPr>
      <w:r w:rsidRPr="0012155D">
        <w:t>Dando cumplimiento a lo mandatado en Resolución Exenta número 991 de SMA de fecha 04 de septiembre de 2017, notificada a la empresa el 05 de septiembre, se realizaron los trabajos</w:t>
      </w:r>
      <w:r w:rsidR="00205DE2">
        <w:t xml:space="preserve"> de </w:t>
      </w:r>
      <w:r w:rsidR="0003148D">
        <w:t xml:space="preserve">mejora e implementación de sistema de control de desprendimiento y retención de </w:t>
      </w:r>
      <w:r w:rsidR="007B2211">
        <w:t xml:space="preserve">tierra </w:t>
      </w:r>
      <w:r w:rsidR="0003148D">
        <w:t>rocas en zonas críticas de taludes</w:t>
      </w:r>
      <w:r w:rsidR="00205DE2">
        <w:t xml:space="preserve"> en faja de HDPE Carilafquén, con el fin de completar la tarea de mejora de faja solicitado por </w:t>
      </w:r>
      <w:r>
        <w:t>la autoridad</w:t>
      </w:r>
      <w:r w:rsidR="00205DE2">
        <w:t>.</w:t>
      </w:r>
    </w:p>
    <w:p w14:paraId="51F409F8" w14:textId="77777777" w:rsidR="000852AF" w:rsidRDefault="000852AF" w:rsidP="00205DE2">
      <w:pPr>
        <w:ind w:firstLine="708"/>
      </w:pPr>
    </w:p>
    <w:p w14:paraId="1A2F5380" w14:textId="77777777" w:rsidR="00205DE2" w:rsidRDefault="00205DE2" w:rsidP="00205DE2">
      <w:pPr>
        <w:ind w:firstLine="708"/>
      </w:pPr>
      <w:r>
        <w:t xml:space="preserve">Para ello se </w:t>
      </w:r>
      <w:r w:rsidR="00781E32">
        <w:t>realizaron los</w:t>
      </w:r>
      <w:r>
        <w:t xml:space="preserve"> trabajos en conjunto con </w:t>
      </w:r>
      <w:r w:rsidR="00751C86">
        <w:t xml:space="preserve">la </w:t>
      </w:r>
      <w:r>
        <w:t xml:space="preserve">empresa externa: Ingeniería </w:t>
      </w:r>
      <w:r w:rsidR="007F042A">
        <w:t xml:space="preserve">y Asesoría </w:t>
      </w:r>
      <w:r>
        <w:t xml:space="preserve">Jorge Higuera </w:t>
      </w:r>
      <w:r w:rsidR="007F042A">
        <w:t>EIRL</w:t>
      </w:r>
      <w:r w:rsidR="00C31DF8">
        <w:t>,</w:t>
      </w:r>
      <w:r w:rsidR="007F042A">
        <w:t xml:space="preserve"> de mejoras </w:t>
      </w:r>
      <w:r w:rsidR="00751C86">
        <w:t xml:space="preserve">de taludes </w:t>
      </w:r>
      <w:r w:rsidR="007F042A">
        <w:t xml:space="preserve">en los lugares señalados por la resolución, esto quiere decir, desde el sector de Chimenea de equilibrio de Carilafquén hasta unos 600 [m] en dirección a bocatoma Carilafquén que incluyen </w:t>
      </w:r>
      <w:r w:rsidR="00751C86">
        <w:t xml:space="preserve">el control de derrumbes mediante mallas de acero </w:t>
      </w:r>
      <w:r w:rsidR="00936DA9">
        <w:t>tolerantes</w:t>
      </w:r>
      <w:r w:rsidR="00751C86">
        <w:t xml:space="preserve"> a 5 toneladas el metro cuadra</w:t>
      </w:r>
      <w:r w:rsidR="00936DA9">
        <w:t>do de derrumbes y de malla anti-</w:t>
      </w:r>
      <w:r w:rsidR="00751C86">
        <w:t xml:space="preserve">erosión </w:t>
      </w:r>
      <w:proofErr w:type="spellStart"/>
      <w:r w:rsidR="00751C86">
        <w:t>Geobrugg</w:t>
      </w:r>
      <w:proofErr w:type="spellEnd"/>
      <w:r w:rsidR="00751C86">
        <w:t>.</w:t>
      </w:r>
    </w:p>
    <w:p w14:paraId="24A31843" w14:textId="77777777" w:rsidR="000852AF" w:rsidRDefault="000852AF" w:rsidP="00205DE2">
      <w:pPr>
        <w:ind w:firstLine="708"/>
      </w:pPr>
    </w:p>
    <w:p w14:paraId="1FE6961D" w14:textId="77777777" w:rsidR="00F11E4B" w:rsidRDefault="00781E32" w:rsidP="00205DE2">
      <w:pPr>
        <w:ind w:firstLine="708"/>
      </w:pPr>
      <w:r>
        <w:t>Los trabajos se cumplieron en tiempo y forma</w:t>
      </w:r>
      <w:r w:rsidR="00F11E4B">
        <w:t>.</w:t>
      </w:r>
    </w:p>
    <w:p w14:paraId="6C198CDB" w14:textId="77777777" w:rsidR="00F11E4B" w:rsidRDefault="00F11E4B" w:rsidP="00205DE2">
      <w:pPr>
        <w:ind w:firstLine="708"/>
      </w:pPr>
    </w:p>
    <w:p w14:paraId="2B3DA1D9" w14:textId="77777777" w:rsidR="00F11E4B" w:rsidRDefault="00F11E4B" w:rsidP="00205DE2">
      <w:pPr>
        <w:ind w:firstLine="708"/>
      </w:pPr>
    </w:p>
    <w:p w14:paraId="7676D812" w14:textId="77777777" w:rsidR="00F11E4B" w:rsidRDefault="00F11E4B" w:rsidP="00205DE2">
      <w:pPr>
        <w:ind w:firstLine="708"/>
      </w:pPr>
    </w:p>
    <w:p w14:paraId="484C2D5D" w14:textId="77777777" w:rsidR="00F11E4B" w:rsidRDefault="00F11E4B" w:rsidP="00205DE2">
      <w:pPr>
        <w:ind w:firstLine="708"/>
      </w:pPr>
    </w:p>
    <w:p w14:paraId="2D752852" w14:textId="77777777" w:rsidR="00F11E4B" w:rsidRDefault="00F11E4B" w:rsidP="00205DE2">
      <w:pPr>
        <w:ind w:firstLine="708"/>
      </w:pPr>
    </w:p>
    <w:p w14:paraId="02989BF9" w14:textId="77777777" w:rsidR="00F11E4B" w:rsidRDefault="00F11E4B" w:rsidP="00205DE2">
      <w:pPr>
        <w:ind w:firstLine="708"/>
      </w:pPr>
    </w:p>
    <w:p w14:paraId="33A44C31" w14:textId="77777777" w:rsidR="00F11E4B" w:rsidRDefault="00F11E4B" w:rsidP="00205DE2">
      <w:pPr>
        <w:ind w:firstLine="708"/>
      </w:pPr>
    </w:p>
    <w:p w14:paraId="410BB823" w14:textId="77777777" w:rsidR="00F11E4B" w:rsidRDefault="00F11E4B" w:rsidP="00205DE2">
      <w:pPr>
        <w:ind w:firstLine="708"/>
      </w:pPr>
    </w:p>
    <w:p w14:paraId="79A3FA5E" w14:textId="77777777" w:rsidR="00F11E4B" w:rsidRDefault="00F11E4B" w:rsidP="00205DE2">
      <w:pPr>
        <w:ind w:firstLine="708"/>
      </w:pPr>
    </w:p>
    <w:p w14:paraId="22C8D851" w14:textId="77777777" w:rsidR="00F11E4B" w:rsidRDefault="00F11E4B" w:rsidP="00205DE2">
      <w:pPr>
        <w:ind w:firstLine="708"/>
      </w:pPr>
    </w:p>
    <w:p w14:paraId="0E1F721F" w14:textId="77777777" w:rsidR="00F11E4B" w:rsidRDefault="00F11E4B" w:rsidP="00205DE2">
      <w:pPr>
        <w:ind w:firstLine="708"/>
      </w:pPr>
    </w:p>
    <w:p w14:paraId="6769C8CE" w14:textId="77777777" w:rsidR="00F11E4B" w:rsidRDefault="00F11E4B" w:rsidP="00205DE2">
      <w:pPr>
        <w:ind w:firstLine="708"/>
      </w:pPr>
    </w:p>
    <w:p w14:paraId="604973DB" w14:textId="77777777" w:rsidR="00F11E4B" w:rsidRDefault="00F11E4B" w:rsidP="00205DE2">
      <w:pPr>
        <w:ind w:firstLine="708"/>
      </w:pPr>
    </w:p>
    <w:p w14:paraId="7CEE7D69" w14:textId="77777777" w:rsidR="00F11E4B" w:rsidRDefault="00F11E4B" w:rsidP="00205DE2">
      <w:pPr>
        <w:ind w:firstLine="708"/>
      </w:pPr>
    </w:p>
    <w:p w14:paraId="644E11B7" w14:textId="77777777" w:rsidR="00F11E4B" w:rsidRDefault="00F11E4B" w:rsidP="00205DE2">
      <w:pPr>
        <w:ind w:firstLine="708"/>
      </w:pPr>
    </w:p>
    <w:p w14:paraId="220A7AF7" w14:textId="77777777" w:rsidR="00F11E4B" w:rsidRDefault="00F11E4B" w:rsidP="00F11E4B">
      <w:pPr>
        <w:pStyle w:val="Ttulo1"/>
      </w:pPr>
      <w:r>
        <w:lastRenderedPageBreak/>
        <w:t>ANTECEDENTES</w:t>
      </w:r>
    </w:p>
    <w:p w14:paraId="071C1546" w14:textId="77777777" w:rsidR="00781E32" w:rsidRDefault="00F11E4B" w:rsidP="00781E32">
      <w:r>
        <w:tab/>
      </w:r>
      <w:r w:rsidR="00781E32">
        <w:t>La Resolución Exenta 991 (RE991), resolvió 4 medidas provisionales, indicadas a continuación:</w:t>
      </w:r>
    </w:p>
    <w:p w14:paraId="5B68D31A" w14:textId="77777777" w:rsidR="00781E32" w:rsidRDefault="00781E32" w:rsidP="00781E32">
      <w:pPr>
        <w:pStyle w:val="Prrafodelista"/>
        <w:numPr>
          <w:ilvl w:val="0"/>
          <w:numId w:val="1"/>
        </w:numPr>
      </w:pPr>
      <w:r>
        <w:t>La detención de tuberías de aducción desde las bocatomas de los ríos Carilafquén y Malalcahuello debido al riesgo potencial que permanece al haber futuras roturas.</w:t>
      </w:r>
    </w:p>
    <w:p w14:paraId="5F7780E2" w14:textId="77777777" w:rsidR="00781E32" w:rsidRDefault="00781E32" w:rsidP="00781E32">
      <w:pPr>
        <w:pStyle w:val="Prrafodelista"/>
        <w:numPr>
          <w:ilvl w:val="0"/>
          <w:numId w:val="1"/>
        </w:numPr>
      </w:pPr>
      <w:r>
        <w:t>La revisión de las condiciones estructurales de las instalaciones de las tuberías de aducción y presión.</w:t>
      </w:r>
    </w:p>
    <w:p w14:paraId="06984249" w14:textId="77777777" w:rsidR="00781E32" w:rsidRDefault="00781E32" w:rsidP="00781E32">
      <w:pPr>
        <w:pStyle w:val="Prrafodelista"/>
        <w:numPr>
          <w:ilvl w:val="0"/>
          <w:numId w:val="1"/>
        </w:numPr>
      </w:pPr>
      <w:r>
        <w:t>Retiro de rocas y materiales en el sector de tubería con riesgo de caída a sectores vecinales y viviendas aledañas al proyecto.</w:t>
      </w:r>
    </w:p>
    <w:p w14:paraId="1A339861" w14:textId="77777777" w:rsidR="00781E32" w:rsidRDefault="00781E32" w:rsidP="00781E32">
      <w:pPr>
        <w:pStyle w:val="Prrafodelista"/>
        <w:numPr>
          <w:ilvl w:val="0"/>
          <w:numId w:val="1"/>
        </w:numPr>
      </w:pPr>
      <w:r>
        <w:t>Control de taludes para retención de tierra y roca para evitar derrumbes.</w:t>
      </w:r>
    </w:p>
    <w:p w14:paraId="48697B02" w14:textId="77777777" w:rsidR="00781E32" w:rsidRDefault="00781E32" w:rsidP="00781E32">
      <w:pPr>
        <w:pStyle w:val="Prrafodelista"/>
      </w:pPr>
    </w:p>
    <w:p w14:paraId="11A0D74B" w14:textId="75D0809B" w:rsidR="00BB5739" w:rsidRDefault="00781E32" w:rsidP="00781E32">
      <w:r>
        <w:t>Este informe presenta las labores realizadas para dar cumplimiento a la medida provisional establecida en el Resuelvo d) de la RE991.</w:t>
      </w:r>
      <w:r w:rsidR="00751C86">
        <w:t xml:space="preserve"> </w:t>
      </w:r>
    </w:p>
    <w:p w14:paraId="62700A5F" w14:textId="77777777" w:rsidR="00BB5739" w:rsidRDefault="00BB5739" w:rsidP="00FF5B0D">
      <w:pPr>
        <w:ind w:firstLine="360"/>
      </w:pPr>
    </w:p>
    <w:p w14:paraId="7F4ACC34" w14:textId="77777777" w:rsidR="00BB5739" w:rsidRDefault="00BB5739" w:rsidP="00FF5B0D">
      <w:pPr>
        <w:ind w:firstLine="360"/>
      </w:pPr>
    </w:p>
    <w:p w14:paraId="7388E418" w14:textId="77777777" w:rsidR="00BB5739" w:rsidRDefault="00BB5739" w:rsidP="00FF5B0D">
      <w:pPr>
        <w:ind w:firstLine="360"/>
      </w:pPr>
    </w:p>
    <w:p w14:paraId="65A35AA3" w14:textId="77777777" w:rsidR="00BB5739" w:rsidRDefault="00BB5739" w:rsidP="00FF5B0D">
      <w:pPr>
        <w:ind w:firstLine="360"/>
      </w:pPr>
    </w:p>
    <w:p w14:paraId="46D90B09" w14:textId="77777777" w:rsidR="00BB5739" w:rsidRDefault="00BB5739" w:rsidP="00FF5B0D">
      <w:pPr>
        <w:ind w:firstLine="360"/>
      </w:pPr>
    </w:p>
    <w:p w14:paraId="0F8940B9" w14:textId="77777777" w:rsidR="00BB5739" w:rsidRDefault="00BB5739" w:rsidP="00FF5B0D">
      <w:pPr>
        <w:ind w:firstLine="360"/>
      </w:pPr>
    </w:p>
    <w:p w14:paraId="1F84B4A1" w14:textId="77777777" w:rsidR="00BB5739" w:rsidRDefault="00BB5739" w:rsidP="00FF5B0D">
      <w:pPr>
        <w:ind w:firstLine="360"/>
      </w:pPr>
    </w:p>
    <w:p w14:paraId="4112398A" w14:textId="77777777" w:rsidR="00BB5739" w:rsidRDefault="00BB5739" w:rsidP="00FF5B0D">
      <w:pPr>
        <w:ind w:firstLine="360"/>
      </w:pPr>
    </w:p>
    <w:p w14:paraId="73362DAF" w14:textId="77777777" w:rsidR="00BB5739" w:rsidRDefault="00BB5739" w:rsidP="00FF5B0D">
      <w:pPr>
        <w:ind w:firstLine="360"/>
      </w:pPr>
    </w:p>
    <w:p w14:paraId="00838884" w14:textId="77777777" w:rsidR="00BB5739" w:rsidRDefault="00BB5739" w:rsidP="00FF5B0D">
      <w:pPr>
        <w:ind w:firstLine="360"/>
      </w:pPr>
    </w:p>
    <w:p w14:paraId="5118DFD5" w14:textId="77777777" w:rsidR="00BB5739" w:rsidRDefault="00BB5739" w:rsidP="00FF5B0D">
      <w:pPr>
        <w:ind w:firstLine="360"/>
      </w:pPr>
    </w:p>
    <w:p w14:paraId="424FCAD7" w14:textId="77777777" w:rsidR="00BB5739" w:rsidRDefault="00BB5739" w:rsidP="00FF5B0D">
      <w:pPr>
        <w:ind w:firstLine="360"/>
      </w:pPr>
    </w:p>
    <w:p w14:paraId="0A2584F5" w14:textId="77777777" w:rsidR="00BB5739" w:rsidRDefault="00BB5739" w:rsidP="00FF5B0D">
      <w:pPr>
        <w:ind w:firstLine="360"/>
      </w:pPr>
    </w:p>
    <w:p w14:paraId="5C6A5F3A" w14:textId="77777777" w:rsidR="00BB5739" w:rsidRDefault="00BB5739" w:rsidP="00FF5B0D">
      <w:pPr>
        <w:ind w:firstLine="360"/>
      </w:pPr>
    </w:p>
    <w:p w14:paraId="77D4250F" w14:textId="77777777" w:rsidR="00BB5739" w:rsidRDefault="00BB5739" w:rsidP="00FF5B0D">
      <w:pPr>
        <w:ind w:firstLine="360"/>
      </w:pPr>
    </w:p>
    <w:p w14:paraId="209EAD5B" w14:textId="77777777" w:rsidR="000C38F7" w:rsidRDefault="000C38F7" w:rsidP="000C38F7">
      <w:pPr>
        <w:pStyle w:val="Ttulo1"/>
      </w:pPr>
      <w:r>
        <w:lastRenderedPageBreak/>
        <w:t>OBJETIVOS</w:t>
      </w:r>
    </w:p>
    <w:p w14:paraId="026D4E1C" w14:textId="77777777" w:rsidR="000C38F7" w:rsidRDefault="000C38F7" w:rsidP="000C38F7">
      <w:pPr>
        <w:ind w:firstLine="708"/>
      </w:pPr>
      <w:r>
        <w:t>Mejorar los taludes</w:t>
      </w:r>
      <w:r w:rsidR="00751C86">
        <w:t xml:space="preserve"> y crear una barrera de control anti-erosión</w:t>
      </w:r>
      <w:r>
        <w:t>, según el requerimiento del organismo SMA, con objeto de:</w:t>
      </w:r>
    </w:p>
    <w:p w14:paraId="365A37AD" w14:textId="77777777" w:rsidR="000C38F7" w:rsidRDefault="000C38F7" w:rsidP="000C38F7">
      <w:pPr>
        <w:ind w:firstLine="708"/>
      </w:pPr>
    </w:p>
    <w:p w14:paraId="3E16C7D5" w14:textId="77777777" w:rsidR="000C38F7" w:rsidRDefault="000C38F7" w:rsidP="000C38F7">
      <w:pPr>
        <w:pStyle w:val="Prrafodelista"/>
        <w:numPr>
          <w:ilvl w:val="0"/>
          <w:numId w:val="2"/>
        </w:numPr>
      </w:pPr>
      <w:r>
        <w:t>Mejorar taludes para evitar nuevos desplazamientos.</w:t>
      </w:r>
    </w:p>
    <w:p w14:paraId="0AFD1B03" w14:textId="77777777" w:rsidR="000C38F7" w:rsidRDefault="000C38F7" w:rsidP="000C38F7">
      <w:pPr>
        <w:pStyle w:val="Prrafodelista"/>
        <w:numPr>
          <w:ilvl w:val="0"/>
          <w:numId w:val="2"/>
        </w:numPr>
      </w:pPr>
      <w:r>
        <w:t>Prevenir la erosión controlando a su vez nuevos desprendimientos.</w:t>
      </w:r>
    </w:p>
    <w:p w14:paraId="2B01F365" w14:textId="77777777" w:rsidR="0003148D" w:rsidRDefault="0003148D" w:rsidP="000C38F7">
      <w:pPr>
        <w:pStyle w:val="Prrafodelista"/>
        <w:numPr>
          <w:ilvl w:val="0"/>
          <w:numId w:val="2"/>
        </w:numPr>
      </w:pPr>
      <w:r>
        <w:t xml:space="preserve">Recubrir talud con malla </w:t>
      </w:r>
      <w:proofErr w:type="spellStart"/>
      <w:r>
        <w:t>Geobrugg</w:t>
      </w:r>
      <w:proofErr w:type="spellEnd"/>
      <w:r>
        <w:t xml:space="preserve"> para retener el terreno </w:t>
      </w:r>
      <w:r w:rsidR="007B2211">
        <w:t>y dar mayor estabilidad al</w:t>
      </w:r>
      <w:r>
        <w:t xml:space="preserve"> talud.</w:t>
      </w:r>
    </w:p>
    <w:p w14:paraId="04E3311A" w14:textId="77777777" w:rsidR="000C38F7" w:rsidRDefault="000C38F7" w:rsidP="000C38F7"/>
    <w:p w14:paraId="1ADF69E5" w14:textId="77777777" w:rsidR="000C38F7" w:rsidRDefault="000C38F7" w:rsidP="000C38F7"/>
    <w:p w14:paraId="07EE398E" w14:textId="77777777" w:rsidR="000C38F7" w:rsidRDefault="000C38F7" w:rsidP="000C38F7"/>
    <w:p w14:paraId="5922BB60" w14:textId="77777777" w:rsidR="000C38F7" w:rsidRDefault="000C38F7" w:rsidP="000C38F7"/>
    <w:p w14:paraId="247B33F5" w14:textId="77777777" w:rsidR="000C38F7" w:rsidRDefault="000C38F7" w:rsidP="000C38F7">
      <w:pPr>
        <w:pStyle w:val="Sinespaciado"/>
      </w:pPr>
    </w:p>
    <w:p w14:paraId="25850EEE" w14:textId="77777777" w:rsidR="000C38F7" w:rsidRDefault="000C38F7" w:rsidP="000C38F7">
      <w:pPr>
        <w:pStyle w:val="Sinespaciado"/>
      </w:pPr>
    </w:p>
    <w:p w14:paraId="7C9A7A87" w14:textId="77777777" w:rsidR="000C38F7" w:rsidRDefault="000C38F7" w:rsidP="000C38F7">
      <w:pPr>
        <w:pStyle w:val="Sinespaciado"/>
      </w:pPr>
    </w:p>
    <w:p w14:paraId="4D5B847A" w14:textId="77777777" w:rsidR="000C38F7" w:rsidRDefault="000C38F7" w:rsidP="000C38F7">
      <w:pPr>
        <w:pStyle w:val="Sinespaciado"/>
      </w:pPr>
    </w:p>
    <w:p w14:paraId="4AF62AD7" w14:textId="77777777" w:rsidR="000C38F7" w:rsidRDefault="000C38F7" w:rsidP="000C38F7">
      <w:pPr>
        <w:pStyle w:val="Sinespaciado"/>
      </w:pPr>
    </w:p>
    <w:p w14:paraId="60D650DF" w14:textId="77777777" w:rsidR="000C38F7" w:rsidRDefault="000C38F7" w:rsidP="000C38F7">
      <w:pPr>
        <w:pStyle w:val="Sinespaciado"/>
      </w:pPr>
    </w:p>
    <w:p w14:paraId="18E961E4" w14:textId="77777777" w:rsidR="000C38F7" w:rsidRDefault="000C38F7" w:rsidP="000C38F7">
      <w:pPr>
        <w:pStyle w:val="Sinespaciado"/>
      </w:pPr>
    </w:p>
    <w:p w14:paraId="4C5D2A5D" w14:textId="77777777" w:rsidR="000C38F7" w:rsidRDefault="000C38F7" w:rsidP="000C38F7">
      <w:pPr>
        <w:pStyle w:val="Sinespaciado"/>
      </w:pPr>
    </w:p>
    <w:p w14:paraId="2D2F1704" w14:textId="77777777" w:rsidR="000C38F7" w:rsidRDefault="000C38F7" w:rsidP="000C38F7">
      <w:pPr>
        <w:pStyle w:val="Sinespaciado"/>
      </w:pPr>
    </w:p>
    <w:p w14:paraId="0292B725" w14:textId="77777777" w:rsidR="000C38F7" w:rsidRDefault="000C38F7" w:rsidP="000C38F7"/>
    <w:p w14:paraId="5188ACE1" w14:textId="77777777" w:rsidR="000C38F7" w:rsidRDefault="000C38F7" w:rsidP="000C38F7"/>
    <w:p w14:paraId="035D148D" w14:textId="77777777" w:rsidR="00751C86" w:rsidRDefault="00751C86" w:rsidP="000C38F7"/>
    <w:p w14:paraId="24EA236A" w14:textId="77777777" w:rsidR="000C38F7" w:rsidRDefault="000C38F7" w:rsidP="000C38F7"/>
    <w:p w14:paraId="455D6A35" w14:textId="77777777" w:rsidR="000C38F7" w:rsidRDefault="000C38F7" w:rsidP="000C38F7"/>
    <w:p w14:paraId="2BC03EC8" w14:textId="77777777" w:rsidR="000C38F7" w:rsidRDefault="000C38F7" w:rsidP="000C38F7"/>
    <w:p w14:paraId="09355C18" w14:textId="77777777" w:rsidR="000C38F7" w:rsidRDefault="000C38F7" w:rsidP="000C38F7"/>
    <w:p w14:paraId="5F1ACB99" w14:textId="77777777" w:rsidR="000C38F7" w:rsidRDefault="000C38F7" w:rsidP="000C38F7"/>
    <w:p w14:paraId="2201A658" w14:textId="77777777" w:rsidR="000C38F7" w:rsidRPr="000C38F7" w:rsidRDefault="000C38F7" w:rsidP="000C38F7"/>
    <w:p w14:paraId="345737D0" w14:textId="77777777" w:rsidR="00794C15" w:rsidRDefault="00BB5739" w:rsidP="000C38F7">
      <w:pPr>
        <w:pStyle w:val="Ttulo1"/>
      </w:pPr>
      <w:r>
        <w:lastRenderedPageBreak/>
        <w:t xml:space="preserve">CAPITULO I: TRABAJOS EN </w:t>
      </w:r>
      <w:r w:rsidR="00751C86">
        <w:t>TALUDES EN FAJA</w:t>
      </w:r>
      <w:r>
        <w:t xml:space="preserve"> DE SERVIDUMBRE TUBERÍA HDPE CARILAFQUÉN</w:t>
      </w:r>
    </w:p>
    <w:p w14:paraId="11050919" w14:textId="77777777" w:rsidR="000C38F7" w:rsidRDefault="000C38F7" w:rsidP="007C4BF8">
      <w:r>
        <w:tab/>
      </w:r>
      <w:r w:rsidR="007C4BF8">
        <w:t>Ante la resolución antes mencionada en los antecedentes de este informe</w:t>
      </w:r>
      <w:r w:rsidR="00155A94">
        <w:t>,</w:t>
      </w:r>
      <w:r w:rsidR="007C4BF8">
        <w:t xml:space="preserve"> se comienza a trabajar en los diferentes focos de taludes en mal estado según el reporte de SMA, es por esto que</w:t>
      </w:r>
      <w:r w:rsidR="00155A94">
        <w:t xml:space="preserve"> Ingeniería y Asesorías Jorge Higuera EIRL, se encarga</w:t>
      </w:r>
      <w:r w:rsidR="007C4BF8">
        <w:t>rá</w:t>
      </w:r>
      <w:r w:rsidR="00155A94">
        <w:t xml:space="preserve"> entonces de la reparación de taludes y control de erosión de los mismos en </w:t>
      </w:r>
      <w:r w:rsidR="00936DA9">
        <w:t xml:space="preserve">las zonas críticas </w:t>
      </w:r>
      <w:r w:rsidR="00155A94">
        <w:t xml:space="preserve"> de la </w:t>
      </w:r>
      <w:r w:rsidR="00936DA9">
        <w:t xml:space="preserve">faja de servidumbre de </w:t>
      </w:r>
      <w:r w:rsidR="00155A94">
        <w:t>tubería</w:t>
      </w:r>
      <w:r w:rsidR="007C4BF8">
        <w:t xml:space="preserve"> de HDPE</w:t>
      </w:r>
      <w:r w:rsidR="00936DA9">
        <w:t xml:space="preserve"> Carilafquén</w:t>
      </w:r>
      <w:r w:rsidR="00155A94">
        <w:t>, para ello se realizará un trabajo de terraza anti</w:t>
      </w:r>
      <w:r w:rsidR="007C4BF8">
        <w:t>-</w:t>
      </w:r>
      <w:r w:rsidR="00155A94">
        <w:t xml:space="preserve">derrumbe y posterior instalación de mallas </w:t>
      </w:r>
      <w:proofErr w:type="spellStart"/>
      <w:r w:rsidR="00155A94">
        <w:t>Geobrugg</w:t>
      </w:r>
      <w:proofErr w:type="spellEnd"/>
      <w:r w:rsidR="00155A94">
        <w:t xml:space="preserve"> anti-erosión y deslizamiento para el control de derrumbes del talud. A su vez, realizará una plantación al borde de la faja para evitar derrumbes.</w:t>
      </w:r>
    </w:p>
    <w:p w14:paraId="093AB217" w14:textId="77777777" w:rsidR="00155A94" w:rsidRDefault="007C4BF8" w:rsidP="00155A94">
      <w:pPr>
        <w:ind w:firstLine="708"/>
      </w:pPr>
      <w:r>
        <w:t xml:space="preserve">El trabajo </w:t>
      </w:r>
      <w:r w:rsidR="00936DA9">
        <w:t xml:space="preserve">en primera instancia, </w:t>
      </w:r>
      <w:r>
        <w:t xml:space="preserve">consta de 15 mallas </w:t>
      </w:r>
      <w:proofErr w:type="spellStart"/>
      <w:r>
        <w:t>Geobrugg</w:t>
      </w:r>
      <w:proofErr w:type="spellEnd"/>
      <w:r>
        <w:t xml:space="preserve"> las cuales serán importadas al país el día 12-09-2017 y traídas hacia las dependencias de Central Carilafquén Malalcahuello (CMA) el día 13 de septiembre de 2017, con el fin de iniciar las obras de mejora de taludes el día 14-09-2017, el cuál consta de una visita técnica del fabricante de mallas </w:t>
      </w:r>
      <w:proofErr w:type="spellStart"/>
      <w:r>
        <w:t>Geobrugg</w:t>
      </w:r>
      <w:proofErr w:type="spellEnd"/>
      <w:r>
        <w:t xml:space="preserve"> para realizar un sondeo de taludes afectados.</w:t>
      </w:r>
    </w:p>
    <w:p w14:paraId="2BCEE410" w14:textId="77777777" w:rsidR="007C4BF8" w:rsidRDefault="007C4BF8" w:rsidP="00155A94">
      <w:pPr>
        <w:ind w:firstLine="708"/>
      </w:pPr>
      <w:r>
        <w:t>El trabajo finaliza exitosamente el día 25-09-2017 en su primera etapa de 15 mallas anti-erosión</w:t>
      </w:r>
      <w:r w:rsidR="00936DA9">
        <w:t xml:space="preserve"> que abarca las zonas críticas de la faja de servidumbre Carilafquén</w:t>
      </w:r>
      <w:r>
        <w:t>. Dicha etapa consta de mejoras en terrazas anti derrumbes y de instalación de mallas anti-erosión geotextile</w:t>
      </w:r>
      <w:r w:rsidR="006237AB">
        <w:t>s en talud afectado. Se instaló</w:t>
      </w:r>
      <w:r>
        <w:t xml:space="preserve">, además, mallas en sector bajo en conjunto de plantaciones que controlan la erosión y deslizamiento en parte baja de la faja de servidumbre </w:t>
      </w:r>
      <w:r w:rsidR="00936DA9">
        <w:t>Carilafquén.</w:t>
      </w:r>
    </w:p>
    <w:p w14:paraId="3B100D22" w14:textId="77777777" w:rsidR="00155A94" w:rsidRDefault="00155A94" w:rsidP="00155A94">
      <w:pPr>
        <w:ind w:firstLine="708"/>
      </w:pPr>
    </w:p>
    <w:p w14:paraId="71D4AA97" w14:textId="77777777" w:rsidR="00155A94" w:rsidRDefault="00155A94" w:rsidP="00155A94">
      <w:pPr>
        <w:ind w:firstLine="708"/>
      </w:pPr>
    </w:p>
    <w:p w14:paraId="06A14983" w14:textId="77777777" w:rsidR="00155A94" w:rsidRDefault="00155A94" w:rsidP="00155A94">
      <w:pPr>
        <w:ind w:firstLine="708"/>
      </w:pPr>
    </w:p>
    <w:p w14:paraId="748DD45E" w14:textId="77777777" w:rsidR="00155A94" w:rsidRDefault="00155A94" w:rsidP="00155A94">
      <w:pPr>
        <w:ind w:firstLine="708"/>
      </w:pPr>
    </w:p>
    <w:p w14:paraId="001919AE" w14:textId="77777777" w:rsidR="00155A94" w:rsidRDefault="00155A94" w:rsidP="00155A94">
      <w:pPr>
        <w:ind w:firstLine="708"/>
      </w:pPr>
    </w:p>
    <w:p w14:paraId="5DFAE1AE" w14:textId="77777777" w:rsidR="00155A94" w:rsidRDefault="00155A94" w:rsidP="00155A94">
      <w:pPr>
        <w:ind w:firstLine="708"/>
      </w:pPr>
    </w:p>
    <w:p w14:paraId="7CB0B643" w14:textId="77777777" w:rsidR="00155A94" w:rsidRDefault="00155A94" w:rsidP="00155A94">
      <w:pPr>
        <w:ind w:firstLine="708"/>
      </w:pPr>
    </w:p>
    <w:p w14:paraId="224D1EF4" w14:textId="77777777" w:rsidR="00155A94" w:rsidRDefault="00155A94" w:rsidP="00155A94">
      <w:pPr>
        <w:ind w:firstLine="708"/>
      </w:pPr>
    </w:p>
    <w:p w14:paraId="03A93ECD" w14:textId="77777777" w:rsidR="00155A94" w:rsidRDefault="00155A94" w:rsidP="00155A94">
      <w:pPr>
        <w:ind w:firstLine="708"/>
      </w:pPr>
    </w:p>
    <w:p w14:paraId="0EDAEEE1" w14:textId="77777777" w:rsidR="00155A94" w:rsidRDefault="00155A94" w:rsidP="00155A94">
      <w:pPr>
        <w:ind w:firstLine="708"/>
      </w:pPr>
    </w:p>
    <w:p w14:paraId="000AEE41" w14:textId="77777777" w:rsidR="00155A94" w:rsidRDefault="00155A94" w:rsidP="00155A94">
      <w:pPr>
        <w:ind w:firstLine="708"/>
      </w:pPr>
    </w:p>
    <w:p w14:paraId="3E62F626" w14:textId="77777777" w:rsidR="00155A94" w:rsidRDefault="00155A94" w:rsidP="00155A94">
      <w:pPr>
        <w:pStyle w:val="Ttulo1"/>
      </w:pPr>
      <w:r>
        <w:lastRenderedPageBreak/>
        <w:t>CAPITULO II: CRONOGRÁMA DE TRABAJOS</w:t>
      </w:r>
    </w:p>
    <w:p w14:paraId="7589F508" w14:textId="77777777" w:rsidR="00155A94" w:rsidRDefault="00155A94" w:rsidP="00155A94">
      <w:pPr>
        <w:pStyle w:val="Ttulo2"/>
      </w:pPr>
      <w:r>
        <w:t>2.1 CRONOGRÁMA DE TRABAJOS DE INGENIERÍA Y ASESORÍAS JORGE HIGUERA EIRL</w:t>
      </w:r>
    </w:p>
    <w:p w14:paraId="488A2A98" w14:textId="77777777" w:rsidR="00155A94" w:rsidRDefault="00EE3A39" w:rsidP="00EE3A39">
      <w:pPr>
        <w:pStyle w:val="Ttulo3"/>
      </w:pPr>
      <w:r>
        <w:t xml:space="preserve">14-09-2017: Visita a terreno personal </w:t>
      </w:r>
      <w:proofErr w:type="spellStart"/>
      <w:r>
        <w:t>Geobrugg</w:t>
      </w:r>
      <w:proofErr w:type="spellEnd"/>
    </w:p>
    <w:p w14:paraId="7790D844" w14:textId="77777777" w:rsidR="00EE3A39" w:rsidRDefault="00EE3A39" w:rsidP="00EE3A39">
      <w:pPr>
        <w:ind w:firstLine="708"/>
      </w:pPr>
      <w:r>
        <w:t xml:space="preserve">Personal de </w:t>
      </w:r>
      <w:proofErr w:type="spellStart"/>
      <w:r>
        <w:t>Geobrugg</w:t>
      </w:r>
      <w:proofErr w:type="spellEnd"/>
      <w:r>
        <w:t xml:space="preserve"> realiza visita técnica en la faena en conjunto a Jorge Higuera. Visita preparativa ante trabajos en la faja.</w:t>
      </w:r>
    </w:p>
    <w:p w14:paraId="0AC59ABF" w14:textId="77777777" w:rsidR="00EE3A39" w:rsidRDefault="00EE3A39" w:rsidP="00EE3A39"/>
    <w:p w14:paraId="59CE568B" w14:textId="77777777" w:rsidR="004D1264" w:rsidRDefault="00EE3A39" w:rsidP="004D1264">
      <w:pPr>
        <w:keepNext/>
        <w:jc w:val="center"/>
      </w:pPr>
      <w:r>
        <w:rPr>
          <w:noProof/>
          <w:lang w:eastAsia="es-CL"/>
        </w:rPr>
        <w:drawing>
          <wp:inline distT="0" distB="0" distL="0" distR="0" wp14:anchorId="608C052D" wp14:editId="76AF88CE">
            <wp:extent cx="2568272" cy="1926131"/>
            <wp:effectExtent l="0" t="0" r="3810" b="0"/>
            <wp:docPr id="3" name="Imagen 3" descr="C:\Users\JALVEAL\Desktop\Fotografias Geobrugg\Visita a Terreno Geobrug 14_09_2017\20170914_1037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JALVEAL\Desktop\Fotografias Geobrugg\Visita a Terreno Geobrug 14_09_2017\20170914_10374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8183" cy="1926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DB056F" w14:textId="77777777" w:rsidR="00EE3A39" w:rsidRDefault="004D1264" w:rsidP="004D1264">
      <w:pPr>
        <w:pStyle w:val="Epgrafe"/>
        <w:jc w:val="center"/>
      </w:pPr>
      <w:r>
        <w:t xml:space="preserve">Figura </w:t>
      </w:r>
      <w:fldSimple w:instr=" SEQ Figura \* ARABIC ">
        <w:r w:rsidR="00B5087D">
          <w:rPr>
            <w:noProof/>
          </w:rPr>
          <w:t>1</w:t>
        </w:r>
      </w:fldSimple>
      <w:r>
        <w:t xml:space="preserve">: Visita de </w:t>
      </w:r>
      <w:proofErr w:type="spellStart"/>
      <w:r>
        <w:t>Geobrugg</w:t>
      </w:r>
      <w:proofErr w:type="spellEnd"/>
      <w:r>
        <w:t xml:space="preserve"> a Faja Carilafquén</w:t>
      </w:r>
    </w:p>
    <w:p w14:paraId="7C6C6596" w14:textId="77777777" w:rsidR="00EE3A39" w:rsidRDefault="00EE3A39" w:rsidP="00EE3A39">
      <w:pPr>
        <w:pStyle w:val="Ttulo3"/>
      </w:pPr>
      <w:r>
        <w:t xml:space="preserve">15-09-2017: </w:t>
      </w:r>
      <w:r w:rsidR="009A1AC3">
        <w:t>Inicio de trabajos de mejoramiento de taludes.</w:t>
      </w:r>
    </w:p>
    <w:p w14:paraId="65822BC4" w14:textId="77777777" w:rsidR="009A1AC3" w:rsidRDefault="009A1AC3" w:rsidP="009A1AC3">
      <w:r>
        <w:tab/>
        <w:t xml:space="preserve">Personal de Ingeniería y Asesorías Jorge Higuera EIRL, comienzan el transporte de 11 mallas a </w:t>
      </w:r>
      <w:r w:rsidR="006237AB">
        <w:t xml:space="preserve"> sector de los trabajos cercanos</w:t>
      </w:r>
      <w:r w:rsidR="00936DA9">
        <w:t xml:space="preserve"> a la faja</w:t>
      </w:r>
      <w:r>
        <w:t>, de los cuales 2 serán tr</w:t>
      </w:r>
      <w:r w:rsidR="00B60A1E">
        <w:t>asladados a la faena ubicada</w:t>
      </w:r>
      <w:r>
        <w:t xml:space="preserve"> en el PK 2</w:t>
      </w:r>
      <w:r w:rsidR="004D1264">
        <w:t xml:space="preserve">470 </w:t>
      </w:r>
      <w:r>
        <w:t>a PK 24</w:t>
      </w:r>
      <w:r w:rsidR="004D1264">
        <w:t>40</w:t>
      </w:r>
      <w:r>
        <w:t xml:space="preserve"> </w:t>
      </w:r>
      <w:r w:rsidR="004D1264">
        <w:t>para comenzar a cubrir el talud.</w:t>
      </w:r>
    </w:p>
    <w:p w14:paraId="4DD5FD35" w14:textId="77777777" w:rsidR="004D1264" w:rsidRDefault="004D1264" w:rsidP="009A1AC3">
      <w:r>
        <w:rPr>
          <w:rFonts w:ascii="Verdana" w:hAnsi="Verdana" w:cs="Arial"/>
          <w:bCs/>
          <w:noProof/>
          <w:color w:val="000000"/>
          <w:kern w:val="28"/>
          <w:sz w:val="20"/>
          <w:szCs w:val="20"/>
          <w:lang w:eastAsia="es-CL"/>
        </w:rPr>
        <w:drawing>
          <wp:anchor distT="0" distB="0" distL="114300" distR="114300" simplePos="0" relativeHeight="251659264" behindDoc="1" locked="0" layoutInCell="1" allowOverlap="1" wp14:anchorId="47203189" wp14:editId="3919216C">
            <wp:simplePos x="0" y="0"/>
            <wp:positionH relativeFrom="column">
              <wp:posOffset>564515</wp:posOffset>
            </wp:positionH>
            <wp:positionV relativeFrom="paragraph">
              <wp:posOffset>67945</wp:posOffset>
            </wp:positionV>
            <wp:extent cx="4182110" cy="2353310"/>
            <wp:effectExtent l="0" t="0" r="8890" b="8890"/>
            <wp:wrapTight wrapText="bothSides">
              <wp:wrapPolygon edited="0">
                <wp:start x="0" y="0"/>
                <wp:lineTo x="0" y="21507"/>
                <wp:lineTo x="21548" y="21507"/>
                <wp:lineTo x="21548" y="0"/>
                <wp:lineTo x="0" y="0"/>
              </wp:wrapPolygon>
            </wp:wrapTight>
            <wp:docPr id="1" name="Imagen 1" descr="C:\Users\wtoledo\Documents\01- LAP\02- O&amp;M\REPORT\2017\SEPTIEMBRE\04 09 2017 TRABAJOS FAJA POR DEMANDA\Servidumbre CAR\JORGE HIGUERA\FOTOS\15 09 17\DSC_02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wtoledo\Documents\01- LAP\02- O&amp;M\REPORT\2017\SEPTIEMBRE\04 09 2017 TRABAJOS FAJA POR DEMANDA\Servidumbre CAR\JORGE HIGUERA\FOTOS\15 09 17\DSC_020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2110" cy="2353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CL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423FF1C" wp14:editId="43FE849A">
                <wp:simplePos x="0" y="0"/>
                <wp:positionH relativeFrom="column">
                  <wp:posOffset>565150</wp:posOffset>
                </wp:positionH>
                <wp:positionV relativeFrom="paragraph">
                  <wp:posOffset>2478405</wp:posOffset>
                </wp:positionV>
                <wp:extent cx="4182110" cy="635"/>
                <wp:effectExtent l="0" t="0" r="0" b="0"/>
                <wp:wrapTight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ight>
                <wp:docPr id="4" name="4 Cuadro de 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8211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51A6EEF8" w14:textId="77777777" w:rsidR="004D1264" w:rsidRPr="00AE4EAE" w:rsidRDefault="004D1264" w:rsidP="004D1264">
                            <w:pPr>
                              <w:pStyle w:val="Epgrafe"/>
                              <w:jc w:val="center"/>
                              <w:rPr>
                                <w:rFonts w:ascii="Verdana" w:hAnsi="Verdana" w:cs="Arial"/>
                                <w:noProof/>
                                <w:color w:val="000000"/>
                                <w:kern w:val="28"/>
                                <w:sz w:val="20"/>
                                <w:szCs w:val="20"/>
                              </w:rPr>
                            </w:pPr>
                            <w:r>
                              <w:t xml:space="preserve">Figura </w:t>
                            </w:r>
                            <w:fldSimple w:instr=" SEQ Figura \* ARABIC ">
                              <w:r w:rsidR="00B5087D">
                                <w:rPr>
                                  <w:noProof/>
                                </w:rPr>
                                <w:t>2</w:t>
                              </w:r>
                            </w:fldSimple>
                            <w:r>
                              <w:t>: Trabajos de Jorge Higuera 15-09-2017 Toma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shapetype w14:anchorId="1423FF1C" id="_x0000_t202" coordsize="21600,21600" o:spt="202" path="m,l,21600r21600,l21600,xe">
                <v:stroke joinstyle="miter"/>
                <v:path gradientshapeok="t" o:connecttype="rect"/>
              </v:shapetype>
              <v:shape id="4 Cuadro de texto" o:spid="_x0000_s1026" type="#_x0000_t202" style="position:absolute;left:0;text-align:left;margin-left:44.5pt;margin-top:195.15pt;width:329.3pt;height:.0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" stroked="f">
                <v:textbox style="mso-fit-shape-to-text:t" inset="0,0,0,0">
                  <w:txbxContent>
                    <w:p w14:paraId="51A6EEF8" w14:textId="77777777" w:rsidR="004D1264" w:rsidRPr="00AE4EAE" w:rsidRDefault="004D1264" w:rsidP="004D1264">
                      <w:pPr>
                        <w:pStyle w:val="Descripcin"/>
                        <w:jc w:val="center"/>
                        <w:rPr>
                          <w:rFonts w:ascii="Verdana" w:hAnsi="Verdana" w:cs="Arial"/>
                          <w:noProof/>
                          <w:color w:val="000000"/>
                          <w:kern w:val="28"/>
                          <w:sz w:val="20"/>
                          <w:szCs w:val="20"/>
                        </w:rPr>
                      </w:pPr>
                      <w:r>
                        <w:t xml:space="preserve">Figura </w:t>
                      </w:r>
                      <w:r w:rsidR="00060DA8">
                        <w:fldChar w:fldCharType="begin"/>
                      </w:r>
                      <w:r w:rsidR="00060DA8">
                        <w:instrText xml:space="preserve"> SEQ Figura \* ARABIC </w:instrText>
                      </w:r>
                      <w:r w:rsidR="00060DA8">
                        <w:fldChar w:fldCharType="separate"/>
                      </w:r>
                      <w:r w:rsidR="00B5087D">
                        <w:rPr>
                          <w:noProof/>
                        </w:rPr>
                        <w:t>2</w:t>
                      </w:r>
                      <w:r w:rsidR="00060DA8">
                        <w:rPr>
                          <w:noProof/>
                        </w:rPr>
                        <w:fldChar w:fldCharType="end"/>
                      </w:r>
                      <w:r>
                        <w:t>: Trabajos de Jorge Higuera 15-09-2017 Toma 1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</w:p>
    <w:p w14:paraId="255FAF86" w14:textId="77777777" w:rsidR="004D1264" w:rsidRDefault="004D1264" w:rsidP="009A1AC3"/>
    <w:p w14:paraId="62DD7647" w14:textId="77777777" w:rsidR="004D1264" w:rsidRDefault="004D1264" w:rsidP="009A1AC3"/>
    <w:p w14:paraId="650F7063" w14:textId="77777777" w:rsidR="004D1264" w:rsidRDefault="004D1264" w:rsidP="009A1AC3"/>
    <w:p w14:paraId="1C5763B4" w14:textId="77777777" w:rsidR="004D1264" w:rsidRDefault="004D1264" w:rsidP="009A1AC3"/>
    <w:p w14:paraId="5F98ACC8" w14:textId="77777777" w:rsidR="004D1264" w:rsidRDefault="004D1264" w:rsidP="009A1AC3"/>
    <w:p w14:paraId="7F295DED" w14:textId="77777777" w:rsidR="004D1264" w:rsidRDefault="004D1264" w:rsidP="009A1AC3"/>
    <w:p w14:paraId="7105552A" w14:textId="77777777" w:rsidR="004D1264" w:rsidRDefault="004D1264" w:rsidP="009A1AC3"/>
    <w:p w14:paraId="74A12710" w14:textId="77777777" w:rsidR="004D1264" w:rsidRDefault="004D1264" w:rsidP="009A1AC3"/>
    <w:p w14:paraId="656485EC" w14:textId="77777777" w:rsidR="004D1264" w:rsidRDefault="004D1264" w:rsidP="004D1264">
      <w:pPr>
        <w:keepNext/>
        <w:jc w:val="center"/>
      </w:pPr>
      <w:r>
        <w:rPr>
          <w:rFonts w:ascii="Verdana" w:hAnsi="Verdana" w:cs="Arial"/>
          <w:bCs/>
          <w:noProof/>
          <w:color w:val="000000"/>
          <w:kern w:val="28"/>
          <w:sz w:val="20"/>
          <w:szCs w:val="20"/>
          <w:lang w:eastAsia="es-CL"/>
        </w:rPr>
        <w:lastRenderedPageBreak/>
        <w:drawing>
          <wp:inline distT="0" distB="0" distL="0" distR="0" wp14:anchorId="1631E0F7" wp14:editId="12900F1E">
            <wp:extent cx="3816626" cy="2148492"/>
            <wp:effectExtent l="0" t="0" r="0" b="4445"/>
            <wp:docPr id="5" name="Imagen 5" descr="C:\Users\wtoledo\Documents\01- LAP\02- O&amp;M\REPORT\2017\SEPTIEMBRE\04 09 2017 TRABAJOS FAJA POR DEMANDA\Servidumbre CAR\JORGE HIGUERA\FOTOS\15 09 17\DSC_01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wtoledo\Documents\01- LAP\02- O&amp;M\REPORT\2017\SEPTIEMBRE\04 09 2017 TRABAJOS FAJA POR DEMANDA\Servidumbre CAR\JORGE HIGUERA\FOTOS\15 09 17\DSC_019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1630" cy="2156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72AB57" w14:textId="77777777" w:rsidR="004D1264" w:rsidRDefault="004D1264" w:rsidP="004D1264">
      <w:pPr>
        <w:pStyle w:val="Epgrafe"/>
        <w:jc w:val="center"/>
      </w:pPr>
      <w:r>
        <w:t xml:space="preserve">Figura </w:t>
      </w:r>
      <w:fldSimple w:instr=" SEQ Figura \* ARABIC ">
        <w:r w:rsidR="00B5087D">
          <w:rPr>
            <w:noProof/>
          </w:rPr>
          <w:t>3</w:t>
        </w:r>
      </w:fldSimple>
      <w:r>
        <w:t xml:space="preserve">: </w:t>
      </w:r>
      <w:r w:rsidRPr="00AC3353">
        <w:t>Trabajos de</w:t>
      </w:r>
      <w:r>
        <w:t xml:space="preserve"> Jorge Higuera 15-09-2017 Toma 2</w:t>
      </w:r>
    </w:p>
    <w:p w14:paraId="36240511" w14:textId="77777777" w:rsidR="004D1264" w:rsidRDefault="001C4DB6" w:rsidP="004D1264">
      <w:pPr>
        <w:pStyle w:val="Ttulo3"/>
      </w:pPr>
      <w:r>
        <w:t>16-09-2017: Instalación de mallas anti-erosión.</w:t>
      </w:r>
    </w:p>
    <w:p w14:paraId="1EE33C90" w14:textId="77777777" w:rsidR="001C4DB6" w:rsidRDefault="001C4DB6" w:rsidP="00564934">
      <w:pPr>
        <w:ind w:firstLine="708"/>
      </w:pPr>
      <w:r>
        <w:t xml:space="preserve">Comienza la instalación de mallas </w:t>
      </w:r>
      <w:proofErr w:type="spellStart"/>
      <w:r>
        <w:t>Geobrugg</w:t>
      </w:r>
      <w:proofErr w:type="spellEnd"/>
      <w:r>
        <w:t xml:space="preserve"> entre PK 2450 a PK 2380 </w:t>
      </w:r>
      <w:proofErr w:type="spellStart"/>
      <w:r>
        <w:t>instalandose</w:t>
      </w:r>
      <w:proofErr w:type="spellEnd"/>
      <w:r>
        <w:t xml:space="preserve"> cuatro rollos de malla </w:t>
      </w:r>
      <w:proofErr w:type="spellStart"/>
      <w:r>
        <w:t>antierosión</w:t>
      </w:r>
      <w:proofErr w:type="spellEnd"/>
      <w:r>
        <w:t>.</w:t>
      </w:r>
    </w:p>
    <w:p w14:paraId="0E971C8F" w14:textId="77777777" w:rsidR="001C4DB6" w:rsidRDefault="001C4DB6" w:rsidP="001C4DB6">
      <w:pPr>
        <w:keepNext/>
        <w:jc w:val="center"/>
      </w:pPr>
      <w:r>
        <w:rPr>
          <w:rFonts w:ascii="Verdana" w:hAnsi="Verdana" w:cs="Arial"/>
          <w:bCs/>
          <w:noProof/>
          <w:color w:val="000000"/>
          <w:kern w:val="28"/>
          <w:sz w:val="20"/>
          <w:szCs w:val="20"/>
          <w:lang w:eastAsia="es-CL"/>
        </w:rPr>
        <w:drawing>
          <wp:inline distT="0" distB="0" distL="0" distR="0" wp14:anchorId="3BA0ABE5" wp14:editId="1DEF3A4C">
            <wp:extent cx="4007458" cy="2255638"/>
            <wp:effectExtent l="0" t="0" r="0" b="0"/>
            <wp:docPr id="6" name="Imagen 6" descr="C:\Users\JALVEAL\Desktop\Fotos\DSC_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JALVEAL\Desktop\Fotos\DSC_000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6394" cy="22550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2F4EEC" w14:textId="77777777" w:rsidR="001C4DB6" w:rsidRPr="001C4DB6" w:rsidRDefault="001C4DB6" w:rsidP="001C4DB6">
      <w:pPr>
        <w:pStyle w:val="Epgrafe"/>
        <w:jc w:val="center"/>
      </w:pPr>
      <w:r>
        <w:t xml:space="preserve">Figura </w:t>
      </w:r>
      <w:fldSimple w:instr=" SEQ Figura \* ARABIC ">
        <w:r w:rsidR="00B5087D">
          <w:rPr>
            <w:noProof/>
          </w:rPr>
          <w:t>4</w:t>
        </w:r>
      </w:fldSimple>
      <w:r>
        <w:t xml:space="preserve">: </w:t>
      </w:r>
      <w:r w:rsidRPr="00D60048">
        <w:t>Trabajos de</w:t>
      </w:r>
      <w:r>
        <w:t xml:space="preserve"> Jorge Higuera 16-09-2017 Toma 1</w:t>
      </w:r>
    </w:p>
    <w:p w14:paraId="6FF39DAE" w14:textId="77777777" w:rsidR="00E94357" w:rsidRDefault="00E94357" w:rsidP="00E94357"/>
    <w:p w14:paraId="6FF51644" w14:textId="77777777" w:rsidR="00E94357" w:rsidRDefault="00E94357" w:rsidP="00E94357"/>
    <w:p w14:paraId="28642ADC" w14:textId="77777777" w:rsidR="00E94357" w:rsidRDefault="00E94357" w:rsidP="00E94357"/>
    <w:p w14:paraId="25CD1303" w14:textId="77777777" w:rsidR="00E94357" w:rsidRDefault="00E94357" w:rsidP="00E94357"/>
    <w:p w14:paraId="475F32CE" w14:textId="77777777" w:rsidR="00E94357" w:rsidRDefault="00E94357" w:rsidP="00E94357"/>
    <w:p w14:paraId="2A2CE513" w14:textId="77777777" w:rsidR="001C4DB6" w:rsidRDefault="001C4DB6" w:rsidP="001C4DB6">
      <w:pPr>
        <w:pStyle w:val="Ttulo3"/>
      </w:pPr>
      <w:r>
        <w:lastRenderedPageBreak/>
        <w:t>17-09-2017: Mejoras de Talud para la correcta instalación de mallas.</w:t>
      </w:r>
    </w:p>
    <w:p w14:paraId="175CD462" w14:textId="77777777" w:rsidR="001C4DB6" w:rsidRDefault="001C4DB6" w:rsidP="00E94357">
      <w:pPr>
        <w:ind w:firstLine="708"/>
      </w:pPr>
      <w:r>
        <w:t xml:space="preserve">Se comienza a reparar los taludes entre los PK 2450 a PK 2550 </w:t>
      </w:r>
      <w:r w:rsidR="00E94357">
        <w:t xml:space="preserve">para la correcta instalación de mallas </w:t>
      </w:r>
      <w:proofErr w:type="spellStart"/>
      <w:r w:rsidR="00E94357">
        <w:t>Geobrugg</w:t>
      </w:r>
      <w:proofErr w:type="spellEnd"/>
      <w:r w:rsidR="00E94357">
        <w:t>, adicionalmente, se instalan 4 mallas de geotextiles.</w:t>
      </w:r>
    </w:p>
    <w:p w14:paraId="5F4C7C35" w14:textId="77777777" w:rsidR="00E94357" w:rsidRDefault="00E94357" w:rsidP="00E94357">
      <w:pPr>
        <w:keepNext/>
        <w:jc w:val="center"/>
      </w:pPr>
      <w:r>
        <w:rPr>
          <w:rFonts w:ascii="Verdana" w:hAnsi="Verdana" w:cs="Arial"/>
          <w:bCs/>
          <w:noProof/>
          <w:color w:val="000000"/>
          <w:kern w:val="28"/>
          <w:sz w:val="20"/>
          <w:szCs w:val="20"/>
          <w:lang w:eastAsia="es-CL"/>
        </w:rPr>
        <w:drawing>
          <wp:inline distT="0" distB="0" distL="0" distR="0" wp14:anchorId="7D9C41BC" wp14:editId="6E92B81D">
            <wp:extent cx="2091193" cy="2788258"/>
            <wp:effectExtent l="0" t="0" r="4445" b="0"/>
            <wp:docPr id="7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170917-WA0004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1756" cy="2789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45D778" w14:textId="77777777" w:rsidR="00E94357" w:rsidRDefault="00E94357" w:rsidP="00E94357">
      <w:pPr>
        <w:pStyle w:val="Epgrafe"/>
        <w:jc w:val="center"/>
      </w:pPr>
      <w:r>
        <w:t xml:space="preserve">Figura </w:t>
      </w:r>
      <w:fldSimple w:instr=" SEQ Figura \* ARABIC ">
        <w:r w:rsidR="00B5087D">
          <w:rPr>
            <w:noProof/>
          </w:rPr>
          <w:t>5</w:t>
        </w:r>
      </w:fldSimple>
      <w:r>
        <w:t>: Trabajos de Jorge Higuera 17</w:t>
      </w:r>
      <w:r w:rsidRPr="00577DD4">
        <w:t>-09-2017 Toma 1</w:t>
      </w:r>
    </w:p>
    <w:p w14:paraId="5667E4BE" w14:textId="77777777" w:rsidR="00E94357" w:rsidRDefault="00DD7760" w:rsidP="00DD7760">
      <w:pPr>
        <w:pStyle w:val="Ttulo3"/>
      </w:pPr>
      <w:r>
        <w:t>20-09-2017: Traslado de Rollos restantes desde CMA.</w:t>
      </w:r>
    </w:p>
    <w:p w14:paraId="6ABF382B" w14:textId="77777777" w:rsidR="00DD7760" w:rsidRDefault="00DD7760" w:rsidP="00DD7760">
      <w:r>
        <w:tab/>
        <w:t>Se realiza el traslado de dos rollos restantes ubicad</w:t>
      </w:r>
      <w:r w:rsidR="006237AB">
        <w:t>os en CMA hacia sector de trabajos</w:t>
      </w:r>
      <w:r>
        <w:t>, a su vez, se realiza la instalación de mallas en el PK 2370 aproximadamente.</w:t>
      </w:r>
    </w:p>
    <w:p w14:paraId="44DAC015" w14:textId="77777777" w:rsidR="00DD7760" w:rsidRPr="00DD7760" w:rsidRDefault="00DD7760" w:rsidP="00DD7760">
      <w:pPr>
        <w:jc w:val="center"/>
      </w:pPr>
      <w:r>
        <w:rPr>
          <w:rFonts w:ascii="Verdana" w:hAnsi="Verdana" w:cs="Arial"/>
          <w:bCs/>
          <w:noProof/>
          <w:color w:val="000000"/>
          <w:kern w:val="28"/>
          <w:sz w:val="20"/>
          <w:szCs w:val="20"/>
          <w:lang w:eastAsia="es-CL"/>
        </w:rPr>
        <w:drawing>
          <wp:inline distT="0" distB="0" distL="0" distR="0" wp14:anchorId="0DAE2341" wp14:editId="6C8B2BAF">
            <wp:extent cx="4564049" cy="2569238"/>
            <wp:effectExtent l="0" t="0" r="8255" b="2540"/>
            <wp:docPr id="8" name="Imagen 8" descr="C:\Users\JALVEAL\Desktop\Fotos\20-09\DSC_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JALVEAL\Desktop\Fotos\20-09\DSC_000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6432" cy="25762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07C624" w14:textId="77777777" w:rsidR="00DD7760" w:rsidRDefault="00DD7760" w:rsidP="00DD7760">
      <w:pPr>
        <w:pStyle w:val="Epgrafe"/>
        <w:jc w:val="center"/>
      </w:pPr>
      <w:r>
        <w:t xml:space="preserve">Figura </w:t>
      </w:r>
      <w:fldSimple w:instr=" SEQ Figura \* ARABIC ">
        <w:r w:rsidR="00B5087D">
          <w:rPr>
            <w:noProof/>
          </w:rPr>
          <w:t>6</w:t>
        </w:r>
      </w:fldSimple>
      <w:r>
        <w:t xml:space="preserve">: </w:t>
      </w:r>
      <w:r w:rsidRPr="00A15A9D">
        <w:t xml:space="preserve">Trabajos de Jorge Higuera </w:t>
      </w:r>
      <w:r>
        <w:t>20</w:t>
      </w:r>
      <w:r w:rsidRPr="00A15A9D">
        <w:t>-09-2017 Toma 1</w:t>
      </w:r>
    </w:p>
    <w:p w14:paraId="204904C2" w14:textId="77777777" w:rsidR="00DD7760" w:rsidRDefault="00DD7760" w:rsidP="00DD7760"/>
    <w:p w14:paraId="2C484A5D" w14:textId="77777777" w:rsidR="00DD7760" w:rsidRDefault="00564934" w:rsidP="00564934">
      <w:pPr>
        <w:pStyle w:val="Ttulo3"/>
      </w:pPr>
      <w:r>
        <w:lastRenderedPageBreak/>
        <w:t>21-09-2017: Fabricación de Bastones de sujeción de mallas.</w:t>
      </w:r>
    </w:p>
    <w:p w14:paraId="6C599AFD" w14:textId="77777777" w:rsidR="00564934" w:rsidRDefault="00564934" w:rsidP="00564934">
      <w:r>
        <w:tab/>
        <w:t xml:space="preserve">Se realiza la fabricación de bastones para sujeción de mallas </w:t>
      </w:r>
      <w:proofErr w:type="spellStart"/>
      <w:r>
        <w:t>Geobrugg</w:t>
      </w:r>
      <w:proofErr w:type="spellEnd"/>
      <w:r>
        <w:t>, de manera de instalar rollos de mallas restantes en</w:t>
      </w:r>
      <w:r w:rsidR="008957A4">
        <w:t>tre</w:t>
      </w:r>
      <w:r>
        <w:t xml:space="preserve"> PK 25</w:t>
      </w:r>
      <w:r w:rsidR="00B60A1E">
        <w:t>0</w:t>
      </w:r>
      <w:r>
        <w:t>0</w:t>
      </w:r>
      <w:r w:rsidR="008957A4">
        <w:t xml:space="preserve"> y PK 2550.</w:t>
      </w:r>
    </w:p>
    <w:p w14:paraId="449BC782" w14:textId="77777777" w:rsidR="008957A4" w:rsidRDefault="008957A4" w:rsidP="008957A4">
      <w:pPr>
        <w:keepNext/>
        <w:jc w:val="center"/>
      </w:pPr>
      <w:r>
        <w:rPr>
          <w:rFonts w:ascii="Verdana" w:hAnsi="Verdana" w:cs="Arial"/>
          <w:bCs/>
          <w:noProof/>
          <w:color w:val="000000"/>
          <w:kern w:val="28"/>
          <w:sz w:val="20"/>
          <w:szCs w:val="20"/>
          <w:lang w:eastAsia="es-CL"/>
        </w:rPr>
        <w:drawing>
          <wp:inline distT="0" distB="0" distL="0" distR="0" wp14:anchorId="3217C5D2" wp14:editId="550CDCD5">
            <wp:extent cx="2695492" cy="2021890"/>
            <wp:effectExtent l="0" t="0" r="0" b="0"/>
            <wp:docPr id="9" name="Imagen 9" descr="C:\Users\JALVEAL\Desktop\Fotos\21-09-2017\IMG_20170921_1643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JALVEAL\Desktop\Fotos\21-09-2017\IMG_20170921_16434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2496" cy="20271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4199C6" w14:textId="77777777" w:rsidR="008957A4" w:rsidRDefault="008957A4" w:rsidP="008957A4">
      <w:pPr>
        <w:pStyle w:val="Epgrafe"/>
        <w:jc w:val="center"/>
      </w:pPr>
      <w:r>
        <w:t xml:space="preserve">Figura </w:t>
      </w:r>
      <w:fldSimple w:instr=" SEQ Figura \* ARABIC ">
        <w:r w:rsidR="00B5087D">
          <w:rPr>
            <w:noProof/>
          </w:rPr>
          <w:t>7</w:t>
        </w:r>
      </w:fldSimple>
      <w:r>
        <w:t xml:space="preserve">: </w:t>
      </w:r>
      <w:r w:rsidRPr="00EF4D10">
        <w:t>Trabajos de Jorge Higuera 2</w:t>
      </w:r>
      <w:r>
        <w:t>1</w:t>
      </w:r>
      <w:r w:rsidRPr="00EF4D10">
        <w:t>-09-2017 Toma 1</w:t>
      </w:r>
    </w:p>
    <w:p w14:paraId="1AB508B7" w14:textId="77777777" w:rsidR="008957A4" w:rsidRDefault="008957A4" w:rsidP="008957A4">
      <w:pPr>
        <w:keepNext/>
        <w:jc w:val="center"/>
      </w:pPr>
      <w:r>
        <w:rPr>
          <w:rFonts w:ascii="Verdana" w:hAnsi="Verdana" w:cs="Arial"/>
          <w:bCs/>
          <w:noProof/>
          <w:color w:val="000000"/>
          <w:kern w:val="28"/>
          <w:sz w:val="20"/>
          <w:szCs w:val="20"/>
          <w:lang w:eastAsia="es-CL"/>
        </w:rPr>
        <w:drawing>
          <wp:inline distT="0" distB="0" distL="0" distR="0" wp14:anchorId="6980C585" wp14:editId="0C267FF9">
            <wp:extent cx="3808675" cy="2860292"/>
            <wp:effectExtent l="0" t="0" r="1905" b="0"/>
            <wp:docPr id="10" name="Imagen 10" descr="C:\Users\JALVEAL\Desktop\Fotos\21-09-2017\IMG_20170921_1644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JALVEAL\Desktop\Fotos\21-09-2017\IMG_20170921_16441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8769" cy="2860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1C0868" w14:textId="77777777" w:rsidR="008957A4" w:rsidRDefault="008957A4" w:rsidP="008957A4">
      <w:pPr>
        <w:pStyle w:val="Epgrafe"/>
        <w:jc w:val="center"/>
      </w:pPr>
      <w:r>
        <w:t xml:space="preserve">Figura </w:t>
      </w:r>
      <w:fldSimple w:instr=" SEQ Figura \* ARABIC ">
        <w:r w:rsidR="00B5087D">
          <w:rPr>
            <w:noProof/>
          </w:rPr>
          <w:t>8</w:t>
        </w:r>
      </w:fldSimple>
      <w:r>
        <w:t xml:space="preserve">: </w:t>
      </w:r>
      <w:r w:rsidRPr="0026040A">
        <w:t>Trabajos de</w:t>
      </w:r>
      <w:r>
        <w:t xml:space="preserve"> Jorge Higuera 21-09-2017 Toma 2</w:t>
      </w:r>
    </w:p>
    <w:p w14:paraId="047B52E7" w14:textId="77777777" w:rsidR="008957A4" w:rsidRDefault="008957A4" w:rsidP="008957A4"/>
    <w:p w14:paraId="0A282896" w14:textId="77777777" w:rsidR="008957A4" w:rsidRDefault="008957A4" w:rsidP="008957A4"/>
    <w:p w14:paraId="41A9AC9A" w14:textId="77777777" w:rsidR="008957A4" w:rsidRDefault="008957A4" w:rsidP="008957A4"/>
    <w:p w14:paraId="254F6CEF" w14:textId="77777777" w:rsidR="008957A4" w:rsidRDefault="008957A4" w:rsidP="008957A4"/>
    <w:p w14:paraId="7312D042" w14:textId="77777777" w:rsidR="008957A4" w:rsidRDefault="008957A4" w:rsidP="008957A4"/>
    <w:p w14:paraId="33CC6019" w14:textId="77777777" w:rsidR="008957A4" w:rsidRDefault="008957A4" w:rsidP="008957A4"/>
    <w:p w14:paraId="428F7D1E" w14:textId="77777777" w:rsidR="008957A4" w:rsidRDefault="008957A4" w:rsidP="008957A4">
      <w:pPr>
        <w:pStyle w:val="Ttulo3"/>
      </w:pPr>
      <w:r>
        <w:lastRenderedPageBreak/>
        <w:t xml:space="preserve">22-09-2017: Apoyo de </w:t>
      </w:r>
      <w:proofErr w:type="spellStart"/>
      <w:r>
        <w:t>Terratecnia</w:t>
      </w:r>
      <w:proofErr w:type="spellEnd"/>
    </w:p>
    <w:p w14:paraId="15BFC02B" w14:textId="77777777" w:rsidR="008957A4" w:rsidRDefault="008957A4" w:rsidP="008957A4">
      <w:r>
        <w:tab/>
        <w:t xml:space="preserve">Se solicita el apoyo de Sociedad Constructora </w:t>
      </w:r>
      <w:proofErr w:type="spellStart"/>
      <w:r>
        <w:t>Terratecnia</w:t>
      </w:r>
      <w:proofErr w:type="spellEnd"/>
      <w:r>
        <w:t xml:space="preserve"> Limitada</w:t>
      </w:r>
      <w:r w:rsidR="00FF2938">
        <w:t xml:space="preserve"> (Contratista a cargo de faena de retiro de rocas)</w:t>
      </w:r>
      <w:r>
        <w:t xml:space="preserve"> para la remoción de rocas entre el PK 2500 y PK 2450 para la instalación de mallas </w:t>
      </w:r>
      <w:proofErr w:type="spellStart"/>
      <w:r>
        <w:t>Geobrugg</w:t>
      </w:r>
      <w:proofErr w:type="spellEnd"/>
      <w:r>
        <w:t xml:space="preserve"> completas ante la ausencia de terraza antideslizamiento en sectores puntuales dentro de los PK mencionados.</w:t>
      </w:r>
    </w:p>
    <w:p w14:paraId="783BE40B" w14:textId="77777777" w:rsidR="008957A4" w:rsidRDefault="008957A4" w:rsidP="008957A4">
      <w:pPr>
        <w:keepNext/>
        <w:jc w:val="center"/>
      </w:pPr>
      <w:r>
        <w:rPr>
          <w:rFonts w:ascii="Verdana" w:hAnsi="Verdana" w:cs="Arial"/>
          <w:bCs/>
          <w:noProof/>
          <w:color w:val="000000"/>
          <w:kern w:val="28"/>
          <w:sz w:val="20"/>
          <w:szCs w:val="20"/>
          <w:lang w:eastAsia="es-CL"/>
        </w:rPr>
        <w:drawing>
          <wp:inline distT="0" distB="0" distL="0" distR="0" wp14:anchorId="3C082236" wp14:editId="1F1558A5">
            <wp:extent cx="2162755" cy="2885322"/>
            <wp:effectExtent l="0" t="0" r="9525" b="0"/>
            <wp:docPr id="11" name="Imagen 11" descr="IMG_20170922_113802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G_20170922_113802_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916" cy="2885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A88391" w14:textId="77777777" w:rsidR="008957A4" w:rsidRDefault="008957A4" w:rsidP="008957A4">
      <w:pPr>
        <w:pStyle w:val="Epgrafe"/>
        <w:jc w:val="center"/>
      </w:pPr>
      <w:r>
        <w:t xml:space="preserve">Figura </w:t>
      </w:r>
      <w:fldSimple w:instr=" SEQ Figura \* ARABIC ">
        <w:r w:rsidR="00B5087D">
          <w:rPr>
            <w:noProof/>
          </w:rPr>
          <w:t>9</w:t>
        </w:r>
      </w:fldSimple>
      <w:r>
        <w:t xml:space="preserve">: </w:t>
      </w:r>
      <w:r w:rsidRPr="00855472">
        <w:t>Trabajos de</w:t>
      </w:r>
      <w:r>
        <w:t xml:space="preserve"> Jorge Higuera 22-09-2017 Toma 1</w:t>
      </w:r>
    </w:p>
    <w:p w14:paraId="57CC1808" w14:textId="77777777" w:rsidR="008957A4" w:rsidRDefault="00245DBC" w:rsidP="008F50EB">
      <w:pPr>
        <w:pStyle w:val="Ttulo3"/>
      </w:pPr>
      <w:r>
        <w:t>25-09-2017: Mejora de terrazas antideslizamientos.</w:t>
      </w:r>
    </w:p>
    <w:p w14:paraId="4BC2DA40" w14:textId="77777777" w:rsidR="00245DBC" w:rsidRDefault="00245DBC" w:rsidP="00245DBC">
      <w:r>
        <w:tab/>
        <w:t>Se realiza mejora de terrazas entre el PK 2400 y el PK 2350, con el fin de instalación de mallas finales e instalación de retazos en sector i</w:t>
      </w:r>
      <w:r w:rsidR="009E672E">
        <w:t>nferior de faja para en PK 2550, con mejora de taludes inferiores con plantaciones en sector donde anteriormente permanecían rocas de alto riesgo extraídas exitosamente.</w:t>
      </w:r>
      <w:r w:rsidR="009E672E" w:rsidRPr="009E672E">
        <w:rPr>
          <w:rFonts w:ascii="Verdana" w:hAnsi="Verdana" w:cs="Arial"/>
          <w:bCs/>
          <w:noProof/>
          <w:color w:val="000000"/>
          <w:kern w:val="28"/>
          <w:sz w:val="20"/>
          <w:szCs w:val="20"/>
          <w:lang w:eastAsia="es-CL"/>
        </w:rPr>
        <w:t xml:space="preserve"> </w:t>
      </w:r>
    </w:p>
    <w:p w14:paraId="0D3B9FF2" w14:textId="77777777" w:rsidR="009E672E" w:rsidRDefault="009E672E" w:rsidP="009E672E">
      <w:pPr>
        <w:keepNext/>
        <w:jc w:val="center"/>
      </w:pPr>
      <w:r>
        <w:rPr>
          <w:rFonts w:ascii="Verdana" w:hAnsi="Verdana" w:cs="Arial"/>
          <w:bCs/>
          <w:noProof/>
          <w:color w:val="000000"/>
          <w:kern w:val="28"/>
          <w:sz w:val="20"/>
          <w:szCs w:val="20"/>
          <w:lang w:eastAsia="es-CL"/>
        </w:rPr>
        <w:lastRenderedPageBreak/>
        <w:drawing>
          <wp:inline distT="0" distB="0" distL="0" distR="0" wp14:anchorId="10F6826B" wp14:editId="5BF5F97E">
            <wp:extent cx="2479647" cy="1858682"/>
            <wp:effectExtent l="0" t="0" r="0" b="8255"/>
            <wp:docPr id="12" name="Imagen 12" descr="IMG_20170925_1658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G_20170925_16582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4029" cy="1861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73C076" w14:textId="77777777" w:rsidR="009E672E" w:rsidRDefault="009E672E" w:rsidP="009E672E">
      <w:pPr>
        <w:pStyle w:val="Epgrafe"/>
        <w:jc w:val="center"/>
      </w:pPr>
      <w:r>
        <w:t xml:space="preserve">Figura </w:t>
      </w:r>
      <w:fldSimple w:instr=" SEQ Figura \* ARABIC ">
        <w:r w:rsidR="00B5087D">
          <w:rPr>
            <w:noProof/>
          </w:rPr>
          <w:t>10</w:t>
        </w:r>
      </w:fldSimple>
      <w:r>
        <w:t>: Trabajos de Jorge Higuera 25</w:t>
      </w:r>
      <w:r w:rsidRPr="003D3905">
        <w:t>-09-2017 Toma 1</w:t>
      </w:r>
    </w:p>
    <w:p w14:paraId="4AAB3586" w14:textId="77777777" w:rsidR="009E672E" w:rsidRDefault="009E672E" w:rsidP="009E672E">
      <w:pPr>
        <w:keepNext/>
        <w:jc w:val="center"/>
      </w:pPr>
      <w:r>
        <w:rPr>
          <w:rFonts w:ascii="Verdana" w:hAnsi="Verdana" w:cs="Arial"/>
          <w:bCs/>
          <w:noProof/>
          <w:color w:val="000000"/>
          <w:kern w:val="28"/>
          <w:sz w:val="20"/>
          <w:szCs w:val="20"/>
          <w:lang w:eastAsia="es-CL"/>
        </w:rPr>
        <w:drawing>
          <wp:inline distT="0" distB="0" distL="0" distR="0" wp14:anchorId="06714093" wp14:editId="41C70D29">
            <wp:extent cx="1966448" cy="2480807"/>
            <wp:effectExtent l="0" t="0" r="0" b="0"/>
            <wp:docPr id="13" name="Imagen 13" descr="IMG_20170925_163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G_20170925_163420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6572" cy="2480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313A89" w14:textId="77777777" w:rsidR="009E672E" w:rsidRDefault="009E672E" w:rsidP="009E672E">
      <w:pPr>
        <w:pStyle w:val="Epgrafe"/>
        <w:jc w:val="center"/>
      </w:pPr>
      <w:r>
        <w:t xml:space="preserve">Figura </w:t>
      </w:r>
      <w:fldSimple w:instr=" SEQ Figura \* ARABIC ">
        <w:r w:rsidR="00B5087D">
          <w:rPr>
            <w:noProof/>
          </w:rPr>
          <w:t>11</w:t>
        </w:r>
      </w:fldSimple>
      <w:r>
        <w:t xml:space="preserve">: </w:t>
      </w:r>
      <w:r w:rsidRPr="00674883">
        <w:t>Trabajos de</w:t>
      </w:r>
      <w:r>
        <w:t xml:space="preserve"> Jorge Higuera 25-09-2017 Toma 2</w:t>
      </w:r>
    </w:p>
    <w:p w14:paraId="6C9F5FFA" w14:textId="77777777" w:rsidR="009E672E" w:rsidRDefault="009E672E" w:rsidP="009E672E">
      <w:pPr>
        <w:keepNext/>
        <w:jc w:val="center"/>
      </w:pPr>
      <w:r>
        <w:rPr>
          <w:rFonts w:ascii="Verdana" w:hAnsi="Verdana" w:cs="Arial"/>
          <w:bCs/>
          <w:noProof/>
          <w:color w:val="000000"/>
          <w:kern w:val="28"/>
          <w:sz w:val="20"/>
          <w:szCs w:val="20"/>
          <w:lang w:eastAsia="es-CL"/>
        </w:rPr>
        <w:lastRenderedPageBreak/>
        <w:drawing>
          <wp:inline distT="0" distB="0" distL="0" distR="0" wp14:anchorId="0C50BBDC" wp14:editId="104391DC">
            <wp:extent cx="2337630" cy="2965836"/>
            <wp:effectExtent l="0" t="0" r="5715" b="6350"/>
            <wp:docPr id="14" name="Imagen 14" descr="IMG_20170925_1655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MG_20170925_16554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7630" cy="2965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31DB3A" w14:textId="77777777" w:rsidR="009E672E" w:rsidRDefault="009E672E" w:rsidP="009E672E">
      <w:pPr>
        <w:pStyle w:val="Epgrafe"/>
        <w:jc w:val="center"/>
      </w:pPr>
      <w:r>
        <w:t xml:space="preserve">Figura </w:t>
      </w:r>
      <w:fldSimple w:instr=" SEQ Figura \* ARABIC ">
        <w:r w:rsidR="00B5087D">
          <w:rPr>
            <w:noProof/>
          </w:rPr>
          <w:t>12</w:t>
        </w:r>
      </w:fldSimple>
      <w:r>
        <w:t xml:space="preserve">: </w:t>
      </w:r>
      <w:r w:rsidRPr="002D7678">
        <w:t>Trabajos de</w:t>
      </w:r>
      <w:r>
        <w:t xml:space="preserve"> Jorge Higuera 25-09-2017 Toma 3</w:t>
      </w:r>
    </w:p>
    <w:p w14:paraId="48B41F01" w14:textId="77777777" w:rsidR="009E672E" w:rsidRDefault="009E672E" w:rsidP="009E672E"/>
    <w:p w14:paraId="41164886" w14:textId="77777777" w:rsidR="00366AC0" w:rsidRDefault="00366AC0" w:rsidP="009E672E"/>
    <w:p w14:paraId="0EE90A62" w14:textId="77777777" w:rsidR="00366AC0" w:rsidRDefault="00366AC0" w:rsidP="009E672E"/>
    <w:p w14:paraId="1D4012F1" w14:textId="77777777" w:rsidR="00366AC0" w:rsidRDefault="00366AC0" w:rsidP="009E672E"/>
    <w:p w14:paraId="3E236A03" w14:textId="77777777" w:rsidR="00366AC0" w:rsidRDefault="00366AC0" w:rsidP="009E672E"/>
    <w:p w14:paraId="6FA6D359" w14:textId="77777777" w:rsidR="00781E32" w:rsidRDefault="00781E32">
      <w:pPr>
        <w:spacing w:after="200" w:line="276" w:lineRule="auto"/>
        <w:jc w:val="left"/>
        <w:rPr>
          <w:rFonts w:eastAsiaTheme="majorEastAsia" w:cstheme="majorBidi"/>
          <w:b/>
          <w:bCs/>
          <w:sz w:val="24"/>
          <w:szCs w:val="28"/>
        </w:rPr>
      </w:pPr>
      <w:r>
        <w:br w:type="page"/>
      </w:r>
    </w:p>
    <w:p w14:paraId="6E06EA80" w14:textId="77777777" w:rsidR="00366AC0" w:rsidRDefault="00366AC0" w:rsidP="00366AC0">
      <w:pPr>
        <w:pStyle w:val="Ttulo1"/>
      </w:pPr>
      <w:r>
        <w:lastRenderedPageBreak/>
        <w:t xml:space="preserve">CAPITULO III: </w:t>
      </w:r>
      <w:r w:rsidR="00781E32">
        <w:t>CONCLUSIONES</w:t>
      </w:r>
    </w:p>
    <w:p w14:paraId="1A5F235E" w14:textId="77777777" w:rsidR="00366AC0" w:rsidRDefault="00366AC0" w:rsidP="00366AC0">
      <w:r>
        <w:tab/>
        <w:t xml:space="preserve">El trabajo de taludes atacó los puntos críticos de erosión y posibilidades de derrumbes correspondientes al faldón ubicado en el sector Chimenea Carilafquén, de esta forma, se procede a instalar 15 mallas anti-erosión y renovación de terrazas </w:t>
      </w:r>
      <w:proofErr w:type="spellStart"/>
      <w:r>
        <w:t>antiderrumbes</w:t>
      </w:r>
      <w:proofErr w:type="spellEnd"/>
      <w:r>
        <w:t xml:space="preserve"> logrando aproximadamente 250 [m] de cobertura con sectores en los cuales el talud no permite terraza, por lo cual, se realiza una cobertura de malla geotextil en todo el talud. </w:t>
      </w:r>
    </w:p>
    <w:p w14:paraId="4EDC9228" w14:textId="77777777" w:rsidR="00366AC0" w:rsidRDefault="00366AC0" w:rsidP="00366AC0">
      <w:r>
        <w:tab/>
        <w:t>El trabajo de mejoras de taludes consiste a su vez en desgastar crestas salientes del costado superior del talud de manera que la malla se adhiera de mejor manera en el terreno en zonas críticas y evitando posteriores derrumbes de crestas con terreno blando.</w:t>
      </w:r>
    </w:p>
    <w:p w14:paraId="7EDFED88" w14:textId="0DB9E54E" w:rsidR="00366AC0" w:rsidRDefault="00366AC0" w:rsidP="00366AC0">
      <w:r>
        <w:tab/>
        <w:t>Finalmente se procede a la plantación en el sector inferior de la faja de manera que sean aportes a la sujeción de terrenos donde la malla no puede cubrir terreno por alta vegetación. El trabajo realizado por la empresa contratista Ingeniería y Asesorías Jorge Higueras EIRL se ejecuta sin novedad</w:t>
      </w:r>
      <w:bookmarkStart w:id="0" w:name="_GoBack"/>
      <w:r w:rsidR="00306E40">
        <w:t>es</w:t>
      </w:r>
      <w:bookmarkEnd w:id="0"/>
      <w:r>
        <w:t>.</w:t>
      </w:r>
    </w:p>
    <w:p w14:paraId="6FA874E9" w14:textId="77777777" w:rsidR="00B5087D" w:rsidRDefault="00B5087D" w:rsidP="00366AC0">
      <w:r>
        <w:rPr>
          <w:noProof/>
          <w:lang w:eastAsia="es-CL"/>
        </w:rPr>
        <w:drawing>
          <wp:anchor distT="0" distB="0" distL="114300" distR="114300" simplePos="0" relativeHeight="251662336" behindDoc="1" locked="0" layoutInCell="1" allowOverlap="1" wp14:anchorId="0B3F5B79" wp14:editId="18A4ED6D">
            <wp:simplePos x="0" y="0"/>
            <wp:positionH relativeFrom="column">
              <wp:posOffset>3084195</wp:posOffset>
            </wp:positionH>
            <wp:positionV relativeFrom="paragraph">
              <wp:posOffset>19050</wp:posOffset>
            </wp:positionV>
            <wp:extent cx="2814320" cy="2110740"/>
            <wp:effectExtent l="0" t="0" r="5080" b="3810"/>
            <wp:wrapTight wrapText="bothSides">
              <wp:wrapPolygon edited="0">
                <wp:start x="0" y="0"/>
                <wp:lineTo x="0" y="21444"/>
                <wp:lineTo x="21493" y="21444"/>
                <wp:lineTo x="21493" y="0"/>
                <wp:lineTo x="0" y="0"/>
              </wp:wrapPolygon>
            </wp:wrapTight>
            <wp:docPr id="16" name="Imagen 16" descr="C:\Users\JALVEAL\Desktop\Fotos\25-09-2017\IMG_20170925_1632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JALVEAL\Desktop\Fotos\25-09-2017\IMG_20170925_16324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4320" cy="2110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C9A0E40" w14:textId="77777777" w:rsidR="00B5087D" w:rsidRDefault="00B5087D" w:rsidP="00366AC0"/>
    <w:p w14:paraId="2D216D9D" w14:textId="77777777" w:rsidR="00366AC0" w:rsidRDefault="00B5087D" w:rsidP="00366AC0">
      <w:r>
        <w:t xml:space="preserve"> </w:t>
      </w:r>
      <w:r>
        <w:rPr>
          <w:noProof/>
          <w:lang w:eastAsia="es-CL"/>
        </w:rPr>
        <w:drawing>
          <wp:inline distT="0" distB="0" distL="0" distR="0" wp14:anchorId="0A35387B" wp14:editId="36C47DE8">
            <wp:extent cx="2870421" cy="1615845"/>
            <wp:effectExtent l="0" t="0" r="6350" b="3810"/>
            <wp:docPr id="15" name="Imagen 15" descr="C:\Users\JALVEAL\Desktop\Fotos\14-09-2017\Jorge Higueras\DSC_0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JALVEAL\Desktop\Fotos\14-09-2017\Jorge Higueras\DSC_0200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9738" cy="161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76FAFF" w14:textId="77777777" w:rsidR="00366AC0" w:rsidRDefault="00366AC0" w:rsidP="00B5087D">
      <w:pPr>
        <w:pStyle w:val="Epgrafe"/>
      </w:pPr>
      <w:r>
        <w:tab/>
      </w:r>
      <w:r w:rsidR="00B5087D">
        <w:t xml:space="preserve">Figura </w:t>
      </w:r>
      <w:fldSimple w:instr=" SEQ Figura \* ARABIC ">
        <w:r w:rsidR="00B5087D">
          <w:rPr>
            <w:noProof/>
          </w:rPr>
          <w:t>13</w:t>
        </w:r>
      </w:fldSimple>
      <w:r w:rsidR="00B5087D">
        <w:t>: Faja de Servidumbre Tubería HDPE Carilafquén: Izquierda tomada el 14-09-2017 y Derecha tomada el 25-09-2017.</w:t>
      </w:r>
    </w:p>
    <w:p w14:paraId="4D87F61B" w14:textId="77777777" w:rsidR="00B5087D" w:rsidRDefault="00B5087D" w:rsidP="00B5087D"/>
    <w:p w14:paraId="73F9522E" w14:textId="77777777" w:rsidR="00B5087D" w:rsidRDefault="00B5087D" w:rsidP="00B5087D"/>
    <w:p w14:paraId="3ED2AFE3" w14:textId="77777777" w:rsidR="00B5087D" w:rsidRDefault="00B5087D" w:rsidP="00B5087D"/>
    <w:p w14:paraId="33B27700" w14:textId="77777777" w:rsidR="00B5087D" w:rsidRPr="00B5087D" w:rsidRDefault="00B5087D" w:rsidP="00B5087D"/>
    <w:sectPr w:rsidR="00B5087D" w:rsidRPr="00B5087D">
      <w:headerReference w:type="default" r:id="rId23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5FA06A99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0E62316" w14:textId="77777777" w:rsidR="00EF5CE6" w:rsidRDefault="00EF5CE6" w:rsidP="00794C15">
      <w:pPr>
        <w:spacing w:line="240" w:lineRule="auto"/>
      </w:pPr>
      <w:r>
        <w:separator/>
      </w:r>
    </w:p>
  </w:endnote>
  <w:endnote w:type="continuationSeparator" w:id="0">
    <w:p w14:paraId="1CD1C2EB" w14:textId="77777777" w:rsidR="00EF5CE6" w:rsidRDefault="00EF5CE6" w:rsidP="00794C1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4BE6112" w14:textId="77777777" w:rsidR="00EF5CE6" w:rsidRDefault="00EF5CE6" w:rsidP="00794C15">
      <w:pPr>
        <w:spacing w:line="240" w:lineRule="auto"/>
      </w:pPr>
      <w:r>
        <w:separator/>
      </w:r>
    </w:p>
  </w:footnote>
  <w:footnote w:type="continuationSeparator" w:id="0">
    <w:p w14:paraId="13C5E9BE" w14:textId="77777777" w:rsidR="00EF5CE6" w:rsidRDefault="00EF5CE6" w:rsidP="00794C15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003897B" w14:textId="77777777" w:rsidR="00794C15" w:rsidRDefault="00794C15">
    <w:pPr>
      <w:pStyle w:val="Encabezado"/>
    </w:pPr>
    <w:r>
      <w:rPr>
        <w:noProof/>
        <w:lang w:eastAsia="es-CL"/>
      </w:rPr>
      <w:drawing>
        <wp:anchor distT="0" distB="0" distL="114300" distR="114300" simplePos="0" relativeHeight="251659264" behindDoc="0" locked="0" layoutInCell="1" allowOverlap="1" wp14:anchorId="1A22C33B" wp14:editId="42A867E7">
          <wp:simplePos x="0" y="0"/>
          <wp:positionH relativeFrom="column">
            <wp:posOffset>4448810</wp:posOffset>
          </wp:positionH>
          <wp:positionV relativeFrom="paragraph">
            <wp:posOffset>-393396</wp:posOffset>
          </wp:positionV>
          <wp:extent cx="1159510" cy="579755"/>
          <wp:effectExtent l="0" t="0" r="2540" b="0"/>
          <wp:wrapNone/>
          <wp:docPr id="2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59510" cy="57975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V relativeFrom="margin">
            <wp14:pctHeight>0</wp14:pctHeight>
          </wp14:sizeRelV>
        </wp:anchor>
      </w:drawing>
    </w:r>
  </w:p>
  <w:p w14:paraId="02BE2C2C" w14:textId="77777777" w:rsidR="00794C15" w:rsidRPr="00EE3A39" w:rsidRDefault="00794C15" w:rsidP="00794C15">
    <w:pPr>
      <w:pStyle w:val="Encabezado"/>
      <w:jc w:val="right"/>
      <w:rPr>
        <w:b/>
      </w:rPr>
    </w:pPr>
    <w:r w:rsidRPr="00EE3A39">
      <w:rPr>
        <w:b/>
      </w:rPr>
      <w:t xml:space="preserve">Central Carilafquén </w:t>
    </w:r>
  </w:p>
  <w:p w14:paraId="54B14A75" w14:textId="77777777" w:rsidR="00794C15" w:rsidRPr="00EE3A39" w:rsidRDefault="000852AF" w:rsidP="00794C15">
    <w:pPr>
      <w:pStyle w:val="Encabezado"/>
      <w:jc w:val="right"/>
      <w:rPr>
        <w:b/>
      </w:rPr>
    </w:pPr>
    <w:r>
      <w:rPr>
        <w:b/>
      </w:rPr>
      <w:t>O&amp;M</w:t>
    </w:r>
    <w:r w:rsidR="00794C15" w:rsidRPr="00EE3A39">
      <w:rPr>
        <w:b/>
      </w:rPr>
      <w:t xml:space="preserve"> CMA</w:t>
    </w:r>
  </w:p>
  <w:p w14:paraId="3082465F" w14:textId="77777777" w:rsidR="00EE3A39" w:rsidRDefault="00EE3A39" w:rsidP="00794C15">
    <w:pPr>
      <w:pStyle w:val="Encabezado"/>
      <w:jc w:val="righ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17355C6"/>
    <w:multiLevelType w:val="hybridMultilevel"/>
    <w:tmpl w:val="83885E94"/>
    <w:lvl w:ilvl="0" w:tplc="34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>
    <w:nsid w:val="682E0859"/>
    <w:multiLevelType w:val="hybridMultilevel"/>
    <w:tmpl w:val="750CBDAC"/>
    <w:lvl w:ilvl="0" w:tplc="340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Rodrigo Benitez">
    <w15:presenceInfo w15:providerId="AD" w15:userId="S-1-5-21-4014916251-3075309121-95752481-1701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trackRevisions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94C15"/>
    <w:rsid w:val="0003148D"/>
    <w:rsid w:val="00060DA8"/>
    <w:rsid w:val="0006231B"/>
    <w:rsid w:val="000852AF"/>
    <w:rsid w:val="000C38F7"/>
    <w:rsid w:val="0012155D"/>
    <w:rsid w:val="00155A94"/>
    <w:rsid w:val="001C4DB6"/>
    <w:rsid w:val="00205DE2"/>
    <w:rsid w:val="00245DBC"/>
    <w:rsid w:val="00306E40"/>
    <w:rsid w:val="00314B4B"/>
    <w:rsid w:val="00366AC0"/>
    <w:rsid w:val="00422C8A"/>
    <w:rsid w:val="004D1264"/>
    <w:rsid w:val="00520E58"/>
    <w:rsid w:val="00525460"/>
    <w:rsid w:val="00564934"/>
    <w:rsid w:val="006237AB"/>
    <w:rsid w:val="00751C86"/>
    <w:rsid w:val="00781E32"/>
    <w:rsid w:val="00794C15"/>
    <w:rsid w:val="00796BA2"/>
    <w:rsid w:val="007B2211"/>
    <w:rsid w:val="007C4BF8"/>
    <w:rsid w:val="007F042A"/>
    <w:rsid w:val="00865DAC"/>
    <w:rsid w:val="008957A4"/>
    <w:rsid w:val="008F50EB"/>
    <w:rsid w:val="00936DA9"/>
    <w:rsid w:val="009A1AC3"/>
    <w:rsid w:val="009E672E"/>
    <w:rsid w:val="00AD5A6E"/>
    <w:rsid w:val="00B5087D"/>
    <w:rsid w:val="00B60A1E"/>
    <w:rsid w:val="00BB5739"/>
    <w:rsid w:val="00C31DF8"/>
    <w:rsid w:val="00CB5B9C"/>
    <w:rsid w:val="00DD7760"/>
    <w:rsid w:val="00E94357"/>
    <w:rsid w:val="00EE3A39"/>
    <w:rsid w:val="00EF5CE6"/>
    <w:rsid w:val="00F11E4B"/>
    <w:rsid w:val="00F317A2"/>
    <w:rsid w:val="00FF2938"/>
    <w:rsid w:val="00FF5B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10789E3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D5A6E"/>
    <w:pPr>
      <w:spacing w:after="0" w:line="360" w:lineRule="auto"/>
      <w:jc w:val="both"/>
    </w:pPr>
  </w:style>
  <w:style w:type="paragraph" w:styleId="Ttulo1">
    <w:name w:val="heading 1"/>
    <w:basedOn w:val="Normal"/>
    <w:next w:val="Normal"/>
    <w:link w:val="Ttulo1Car"/>
    <w:uiPriority w:val="9"/>
    <w:qFormat/>
    <w:rsid w:val="00794C15"/>
    <w:pPr>
      <w:keepNext/>
      <w:keepLines/>
      <w:spacing w:before="480" w:after="480"/>
      <w:jc w:val="center"/>
      <w:outlineLvl w:val="0"/>
    </w:pPr>
    <w:rPr>
      <w:rFonts w:eastAsiaTheme="majorEastAsia" w:cstheme="majorBidi"/>
      <w:b/>
      <w:bCs/>
      <w:sz w:val="24"/>
      <w:szCs w:val="28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155A94"/>
    <w:pPr>
      <w:keepNext/>
      <w:keepLines/>
      <w:spacing w:before="320" w:after="120"/>
      <w:jc w:val="center"/>
      <w:outlineLvl w:val="1"/>
    </w:pPr>
    <w:rPr>
      <w:rFonts w:eastAsiaTheme="majorEastAsia" w:cstheme="majorBidi"/>
      <w:bCs/>
      <w:sz w:val="24"/>
      <w:szCs w:val="26"/>
      <w:u w:val="single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EE3A39"/>
    <w:pPr>
      <w:keepNext/>
      <w:keepLines/>
      <w:spacing w:before="320" w:after="120"/>
      <w:jc w:val="left"/>
      <w:outlineLvl w:val="2"/>
    </w:pPr>
    <w:rPr>
      <w:rFonts w:eastAsiaTheme="majorEastAsia" w:cstheme="majorBidi"/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794C15"/>
    <w:pPr>
      <w:tabs>
        <w:tab w:val="center" w:pos="4419"/>
        <w:tab w:val="right" w:pos="8838"/>
      </w:tabs>
      <w:spacing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794C15"/>
  </w:style>
  <w:style w:type="paragraph" w:styleId="Piedepgina">
    <w:name w:val="footer"/>
    <w:basedOn w:val="Normal"/>
    <w:link w:val="PiedepginaCar"/>
    <w:uiPriority w:val="99"/>
    <w:unhideWhenUsed/>
    <w:rsid w:val="00794C15"/>
    <w:pPr>
      <w:tabs>
        <w:tab w:val="center" w:pos="4419"/>
        <w:tab w:val="right" w:pos="8838"/>
      </w:tabs>
      <w:spacing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94C15"/>
  </w:style>
  <w:style w:type="character" w:customStyle="1" w:styleId="Ttulo1Car">
    <w:name w:val="Título 1 Car"/>
    <w:basedOn w:val="Fuentedeprrafopredeter"/>
    <w:link w:val="Ttulo1"/>
    <w:uiPriority w:val="9"/>
    <w:rsid w:val="00794C15"/>
    <w:rPr>
      <w:rFonts w:eastAsiaTheme="majorEastAsia" w:cstheme="majorBidi"/>
      <w:b/>
      <w:bCs/>
      <w:sz w:val="24"/>
      <w:szCs w:val="28"/>
    </w:rPr>
  </w:style>
  <w:style w:type="paragraph" w:styleId="Prrafodelista">
    <w:name w:val="List Paragraph"/>
    <w:basedOn w:val="Normal"/>
    <w:uiPriority w:val="34"/>
    <w:qFormat/>
    <w:rsid w:val="00F11E4B"/>
    <w:pPr>
      <w:ind w:left="720"/>
      <w:contextualSpacing/>
    </w:pPr>
  </w:style>
  <w:style w:type="character" w:customStyle="1" w:styleId="Ttulo2Car">
    <w:name w:val="Título 2 Car"/>
    <w:basedOn w:val="Fuentedeprrafopredeter"/>
    <w:link w:val="Ttulo2"/>
    <w:uiPriority w:val="9"/>
    <w:rsid w:val="00155A94"/>
    <w:rPr>
      <w:rFonts w:eastAsiaTheme="majorEastAsia" w:cstheme="majorBidi"/>
      <w:bCs/>
      <w:sz w:val="24"/>
      <w:szCs w:val="26"/>
      <w:u w:val="single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BB5739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B5739"/>
    <w:rPr>
      <w:rFonts w:ascii="Tahoma" w:hAnsi="Tahoma" w:cs="Tahoma"/>
      <w:sz w:val="16"/>
      <w:szCs w:val="16"/>
    </w:rPr>
  </w:style>
  <w:style w:type="paragraph" w:styleId="Sinespaciado">
    <w:name w:val="No Spacing"/>
    <w:uiPriority w:val="1"/>
    <w:qFormat/>
    <w:rsid w:val="000C38F7"/>
    <w:pPr>
      <w:spacing w:after="0" w:line="240" w:lineRule="auto"/>
      <w:jc w:val="both"/>
    </w:pPr>
  </w:style>
  <w:style w:type="character" w:customStyle="1" w:styleId="Ttulo3Car">
    <w:name w:val="Título 3 Car"/>
    <w:basedOn w:val="Fuentedeprrafopredeter"/>
    <w:link w:val="Ttulo3"/>
    <w:uiPriority w:val="9"/>
    <w:rsid w:val="00EE3A39"/>
    <w:rPr>
      <w:rFonts w:eastAsiaTheme="majorEastAsia" w:cstheme="majorBidi"/>
      <w:b/>
      <w:bCs/>
    </w:rPr>
  </w:style>
  <w:style w:type="paragraph" w:styleId="Epgrafe">
    <w:name w:val="caption"/>
    <w:basedOn w:val="Normal"/>
    <w:next w:val="Normal"/>
    <w:uiPriority w:val="35"/>
    <w:unhideWhenUsed/>
    <w:qFormat/>
    <w:rsid w:val="004D1264"/>
    <w:pPr>
      <w:spacing w:after="200" w:line="240" w:lineRule="auto"/>
    </w:pPr>
    <w:rPr>
      <w:b/>
      <w:bCs/>
      <w:color w:val="4F81BD" w:themeColor="accent1"/>
      <w:sz w:val="18"/>
      <w:szCs w:val="18"/>
    </w:rPr>
  </w:style>
  <w:style w:type="character" w:styleId="Refdecomentario">
    <w:name w:val="annotation reference"/>
    <w:basedOn w:val="Fuentedeprrafopredeter"/>
    <w:uiPriority w:val="99"/>
    <w:semiHidden/>
    <w:unhideWhenUsed/>
    <w:rsid w:val="00CB5B9C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B5B9C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B5B9C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B5B9C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B5B9C"/>
    <w:rPr>
      <w:b/>
      <w:bCs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D5A6E"/>
    <w:pPr>
      <w:spacing w:after="0" w:line="360" w:lineRule="auto"/>
      <w:jc w:val="both"/>
    </w:pPr>
  </w:style>
  <w:style w:type="paragraph" w:styleId="Ttulo1">
    <w:name w:val="heading 1"/>
    <w:basedOn w:val="Normal"/>
    <w:next w:val="Normal"/>
    <w:link w:val="Ttulo1Car"/>
    <w:uiPriority w:val="9"/>
    <w:qFormat/>
    <w:rsid w:val="00794C15"/>
    <w:pPr>
      <w:keepNext/>
      <w:keepLines/>
      <w:spacing w:before="480" w:after="480"/>
      <w:jc w:val="center"/>
      <w:outlineLvl w:val="0"/>
    </w:pPr>
    <w:rPr>
      <w:rFonts w:eastAsiaTheme="majorEastAsia" w:cstheme="majorBidi"/>
      <w:b/>
      <w:bCs/>
      <w:sz w:val="24"/>
      <w:szCs w:val="28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155A94"/>
    <w:pPr>
      <w:keepNext/>
      <w:keepLines/>
      <w:spacing w:before="320" w:after="120"/>
      <w:jc w:val="center"/>
      <w:outlineLvl w:val="1"/>
    </w:pPr>
    <w:rPr>
      <w:rFonts w:eastAsiaTheme="majorEastAsia" w:cstheme="majorBidi"/>
      <w:bCs/>
      <w:sz w:val="24"/>
      <w:szCs w:val="26"/>
      <w:u w:val="single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EE3A39"/>
    <w:pPr>
      <w:keepNext/>
      <w:keepLines/>
      <w:spacing w:before="320" w:after="120"/>
      <w:jc w:val="left"/>
      <w:outlineLvl w:val="2"/>
    </w:pPr>
    <w:rPr>
      <w:rFonts w:eastAsiaTheme="majorEastAsia" w:cstheme="majorBidi"/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794C15"/>
    <w:pPr>
      <w:tabs>
        <w:tab w:val="center" w:pos="4419"/>
        <w:tab w:val="right" w:pos="8838"/>
      </w:tabs>
      <w:spacing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794C15"/>
  </w:style>
  <w:style w:type="paragraph" w:styleId="Piedepgina">
    <w:name w:val="footer"/>
    <w:basedOn w:val="Normal"/>
    <w:link w:val="PiedepginaCar"/>
    <w:uiPriority w:val="99"/>
    <w:unhideWhenUsed/>
    <w:rsid w:val="00794C15"/>
    <w:pPr>
      <w:tabs>
        <w:tab w:val="center" w:pos="4419"/>
        <w:tab w:val="right" w:pos="8838"/>
      </w:tabs>
      <w:spacing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94C15"/>
  </w:style>
  <w:style w:type="character" w:customStyle="1" w:styleId="Ttulo1Car">
    <w:name w:val="Título 1 Car"/>
    <w:basedOn w:val="Fuentedeprrafopredeter"/>
    <w:link w:val="Ttulo1"/>
    <w:uiPriority w:val="9"/>
    <w:rsid w:val="00794C15"/>
    <w:rPr>
      <w:rFonts w:eastAsiaTheme="majorEastAsia" w:cstheme="majorBidi"/>
      <w:b/>
      <w:bCs/>
      <w:sz w:val="24"/>
      <w:szCs w:val="28"/>
    </w:rPr>
  </w:style>
  <w:style w:type="paragraph" w:styleId="Prrafodelista">
    <w:name w:val="List Paragraph"/>
    <w:basedOn w:val="Normal"/>
    <w:uiPriority w:val="34"/>
    <w:qFormat/>
    <w:rsid w:val="00F11E4B"/>
    <w:pPr>
      <w:ind w:left="720"/>
      <w:contextualSpacing/>
    </w:pPr>
  </w:style>
  <w:style w:type="character" w:customStyle="1" w:styleId="Ttulo2Car">
    <w:name w:val="Título 2 Car"/>
    <w:basedOn w:val="Fuentedeprrafopredeter"/>
    <w:link w:val="Ttulo2"/>
    <w:uiPriority w:val="9"/>
    <w:rsid w:val="00155A94"/>
    <w:rPr>
      <w:rFonts w:eastAsiaTheme="majorEastAsia" w:cstheme="majorBidi"/>
      <w:bCs/>
      <w:sz w:val="24"/>
      <w:szCs w:val="26"/>
      <w:u w:val="single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BB5739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B5739"/>
    <w:rPr>
      <w:rFonts w:ascii="Tahoma" w:hAnsi="Tahoma" w:cs="Tahoma"/>
      <w:sz w:val="16"/>
      <w:szCs w:val="16"/>
    </w:rPr>
  </w:style>
  <w:style w:type="paragraph" w:styleId="Sinespaciado">
    <w:name w:val="No Spacing"/>
    <w:uiPriority w:val="1"/>
    <w:qFormat/>
    <w:rsid w:val="000C38F7"/>
    <w:pPr>
      <w:spacing w:after="0" w:line="240" w:lineRule="auto"/>
      <w:jc w:val="both"/>
    </w:pPr>
  </w:style>
  <w:style w:type="character" w:customStyle="1" w:styleId="Ttulo3Car">
    <w:name w:val="Título 3 Car"/>
    <w:basedOn w:val="Fuentedeprrafopredeter"/>
    <w:link w:val="Ttulo3"/>
    <w:uiPriority w:val="9"/>
    <w:rsid w:val="00EE3A39"/>
    <w:rPr>
      <w:rFonts w:eastAsiaTheme="majorEastAsia" w:cstheme="majorBidi"/>
      <w:b/>
      <w:bCs/>
    </w:rPr>
  </w:style>
  <w:style w:type="paragraph" w:styleId="Epgrafe">
    <w:name w:val="caption"/>
    <w:basedOn w:val="Normal"/>
    <w:next w:val="Normal"/>
    <w:uiPriority w:val="35"/>
    <w:unhideWhenUsed/>
    <w:qFormat/>
    <w:rsid w:val="004D1264"/>
    <w:pPr>
      <w:spacing w:after="200" w:line="240" w:lineRule="auto"/>
    </w:pPr>
    <w:rPr>
      <w:b/>
      <w:bCs/>
      <w:color w:val="4F81BD" w:themeColor="accent1"/>
      <w:sz w:val="18"/>
      <w:szCs w:val="18"/>
    </w:rPr>
  </w:style>
  <w:style w:type="character" w:styleId="Refdecomentario">
    <w:name w:val="annotation reference"/>
    <w:basedOn w:val="Fuentedeprrafopredeter"/>
    <w:uiPriority w:val="99"/>
    <w:semiHidden/>
    <w:unhideWhenUsed/>
    <w:rsid w:val="00CB5B9C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B5B9C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B5B9C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B5B9C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B5B9C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microsoft.com/office/2011/relationships/people" Target="people.xml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header" Target="header1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microsoft.com/office/2011/relationships/commentsExtended" Target="commentsExtended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F1EDB09-7AE0-4BB0-8E42-8E93DCE247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13</Pages>
  <Words>1227</Words>
  <Characters>6750</Characters>
  <Application>Microsoft Office Word</Application>
  <DocSecurity>0</DocSecurity>
  <Lines>56</Lines>
  <Paragraphs>15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JALVEAL</dc:creator>
  <cp:lastModifiedBy>Marcelo Rubio</cp:lastModifiedBy>
  <cp:revision>6</cp:revision>
  <dcterms:created xsi:type="dcterms:W3CDTF">2017-09-27T13:45:00Z</dcterms:created>
  <dcterms:modified xsi:type="dcterms:W3CDTF">2017-09-28T15:22:00Z</dcterms:modified>
</cp:coreProperties>
</file>